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6181A6E" w14:textId="6FB4CC59" w:rsidR="001A4E15" w:rsidRPr="00E74EFC" w:rsidRDefault="0065557D" w:rsidP="00754B4C">
      <w:pPr>
        <w:ind w:left="709"/>
        <w:jc w:val="center"/>
        <w:rPr>
          <w:b/>
          <w:sz w:val="28"/>
          <w:szCs w:val="28"/>
        </w:rPr>
      </w:pPr>
      <w:r w:rsidRPr="00E74EFC">
        <w:rPr>
          <w:noProof/>
          <w:lang w:eastAsia="en-GB"/>
        </w:rPr>
        <w:drawing>
          <wp:anchor distT="0" distB="0" distL="114300" distR="114300" simplePos="0" relativeHeight="251657728" behindDoc="0" locked="0" layoutInCell="1" allowOverlap="1" wp14:anchorId="7830425E" wp14:editId="04774C3F">
            <wp:simplePos x="0" y="0"/>
            <wp:positionH relativeFrom="column">
              <wp:posOffset>2510155</wp:posOffset>
            </wp:positionH>
            <wp:positionV relativeFrom="paragraph">
              <wp:posOffset>-514350</wp:posOffset>
            </wp:positionV>
            <wp:extent cx="1683385" cy="744855"/>
            <wp:effectExtent l="0" t="0" r="0" b="0"/>
            <wp:wrapNone/>
            <wp:docPr id="3" name="Picture 3" descr="New Logo 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ogo reduc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3385" cy="744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BAD36B" w14:textId="77777777" w:rsidR="005C74E8" w:rsidRPr="00E74EFC" w:rsidRDefault="005C74E8" w:rsidP="00754B4C">
      <w:pPr>
        <w:ind w:left="709"/>
        <w:jc w:val="center"/>
        <w:rPr>
          <w:b/>
          <w:szCs w:val="28"/>
        </w:rPr>
      </w:pPr>
    </w:p>
    <w:p w14:paraId="3B4D6140" w14:textId="77777777" w:rsidR="00CB7578" w:rsidRPr="00E74EFC" w:rsidRDefault="00CB7578" w:rsidP="00754B4C">
      <w:pPr>
        <w:ind w:left="709"/>
        <w:jc w:val="center"/>
        <w:rPr>
          <w:b/>
          <w:szCs w:val="28"/>
        </w:rPr>
      </w:pPr>
      <w:r w:rsidRPr="00E74EFC">
        <w:rPr>
          <w:b/>
          <w:szCs w:val="28"/>
        </w:rPr>
        <w:t>COMMITTEE MEETING</w:t>
      </w:r>
    </w:p>
    <w:p w14:paraId="2298A2A1" w14:textId="77777777" w:rsidR="00CB7578" w:rsidRPr="00E74EFC" w:rsidRDefault="001C3E8D" w:rsidP="00754B4C">
      <w:pPr>
        <w:ind w:left="709"/>
        <w:jc w:val="center"/>
        <w:rPr>
          <w:b/>
          <w:szCs w:val="28"/>
        </w:rPr>
      </w:pPr>
      <w:r>
        <w:rPr>
          <w:b/>
          <w:szCs w:val="28"/>
        </w:rPr>
        <w:t>Wednesday</w:t>
      </w:r>
      <w:r w:rsidR="00CB7578" w:rsidRPr="00E74EFC">
        <w:rPr>
          <w:b/>
          <w:szCs w:val="28"/>
        </w:rPr>
        <w:t xml:space="preserve"> </w:t>
      </w:r>
      <w:r>
        <w:rPr>
          <w:b/>
          <w:szCs w:val="28"/>
        </w:rPr>
        <w:t>7th</w:t>
      </w:r>
      <w:r w:rsidR="00F6231C" w:rsidRPr="00E74EFC">
        <w:rPr>
          <w:b/>
          <w:szCs w:val="28"/>
        </w:rPr>
        <w:t xml:space="preserve"> </w:t>
      </w:r>
      <w:r>
        <w:rPr>
          <w:b/>
          <w:szCs w:val="28"/>
        </w:rPr>
        <w:t>December</w:t>
      </w:r>
      <w:r w:rsidR="00E7392F" w:rsidRPr="00E74EFC">
        <w:rPr>
          <w:b/>
          <w:szCs w:val="28"/>
        </w:rPr>
        <w:t xml:space="preserve"> 2017</w:t>
      </w:r>
      <w:r w:rsidR="00CB7578" w:rsidRPr="00E74EFC">
        <w:rPr>
          <w:b/>
          <w:szCs w:val="28"/>
        </w:rPr>
        <w:t xml:space="preserve">, </w:t>
      </w:r>
      <w:r w:rsidR="00090D6B" w:rsidRPr="00E74EFC">
        <w:rPr>
          <w:b/>
          <w:szCs w:val="28"/>
        </w:rPr>
        <w:t>1</w:t>
      </w:r>
      <w:r w:rsidR="00230DCD" w:rsidRPr="00E74EFC">
        <w:rPr>
          <w:b/>
          <w:szCs w:val="28"/>
        </w:rPr>
        <w:t>0</w:t>
      </w:r>
      <w:r w:rsidR="00C63086" w:rsidRPr="00E74EFC">
        <w:rPr>
          <w:b/>
          <w:szCs w:val="28"/>
        </w:rPr>
        <w:t>:</w:t>
      </w:r>
      <w:r w:rsidR="00230DCD" w:rsidRPr="00E74EFC">
        <w:rPr>
          <w:b/>
          <w:szCs w:val="28"/>
        </w:rPr>
        <w:t>3</w:t>
      </w:r>
      <w:r w:rsidR="00C63086" w:rsidRPr="00E74EFC">
        <w:rPr>
          <w:b/>
          <w:szCs w:val="28"/>
        </w:rPr>
        <w:t>0</w:t>
      </w:r>
      <w:r w:rsidR="00CF0844" w:rsidRPr="00E74EFC">
        <w:rPr>
          <w:b/>
          <w:szCs w:val="28"/>
        </w:rPr>
        <w:t xml:space="preserve"> -13:00</w:t>
      </w:r>
    </w:p>
    <w:p w14:paraId="54A3ADD0" w14:textId="77777777" w:rsidR="00B21523" w:rsidRPr="00E74EFC" w:rsidRDefault="00B21523" w:rsidP="00754B4C">
      <w:pPr>
        <w:ind w:left="709"/>
        <w:jc w:val="center"/>
        <w:rPr>
          <w:b/>
          <w:szCs w:val="28"/>
        </w:rPr>
      </w:pPr>
    </w:p>
    <w:p w14:paraId="264FEEAA" w14:textId="77777777" w:rsidR="00CB7578" w:rsidRPr="00E74EFC" w:rsidRDefault="00CB7578" w:rsidP="00754B4C">
      <w:pPr>
        <w:ind w:left="709"/>
        <w:jc w:val="center"/>
        <w:rPr>
          <w:b/>
          <w:sz w:val="28"/>
          <w:szCs w:val="28"/>
        </w:rPr>
      </w:pPr>
      <w:r w:rsidRPr="00E74EFC">
        <w:rPr>
          <w:b/>
          <w:szCs w:val="28"/>
        </w:rPr>
        <w:t xml:space="preserve">Freshwater </w:t>
      </w:r>
      <w:r w:rsidR="005A0DDC" w:rsidRPr="00E74EFC">
        <w:rPr>
          <w:b/>
          <w:szCs w:val="28"/>
        </w:rPr>
        <w:t xml:space="preserve">Fisheries </w:t>
      </w:r>
      <w:r w:rsidRPr="00E74EFC">
        <w:rPr>
          <w:b/>
          <w:szCs w:val="28"/>
        </w:rPr>
        <w:t>Laboratory, Pitlochry</w:t>
      </w:r>
    </w:p>
    <w:p w14:paraId="6383AB06" w14:textId="77777777" w:rsidR="00936A99" w:rsidRPr="00E74EFC" w:rsidRDefault="00E74EFC" w:rsidP="00754B4C">
      <w:pPr>
        <w:tabs>
          <w:tab w:val="clear" w:pos="720"/>
          <w:tab w:val="clear" w:pos="1440"/>
          <w:tab w:val="clear" w:pos="2160"/>
          <w:tab w:val="clear" w:pos="2880"/>
          <w:tab w:val="clear" w:pos="4680"/>
          <w:tab w:val="clear" w:pos="5400"/>
          <w:tab w:val="clear" w:pos="9000"/>
        </w:tabs>
        <w:spacing w:line="100" w:lineRule="atLeast"/>
        <w:ind w:left="709"/>
        <w:jc w:val="center"/>
        <w:rPr>
          <w:b/>
          <w:sz w:val="22"/>
          <w:szCs w:val="22"/>
        </w:rPr>
      </w:pPr>
      <w:r w:rsidRPr="00E74EFC">
        <w:rPr>
          <w:b/>
          <w:sz w:val="22"/>
          <w:szCs w:val="22"/>
        </w:rPr>
        <w:t>DRAFT MINUTES</w:t>
      </w:r>
    </w:p>
    <w:p w14:paraId="4D44F905" w14:textId="77777777" w:rsidR="00936A99" w:rsidRPr="00E74EFC" w:rsidRDefault="00936A99" w:rsidP="00754B4C">
      <w:pPr>
        <w:tabs>
          <w:tab w:val="clear" w:pos="720"/>
          <w:tab w:val="clear" w:pos="1440"/>
          <w:tab w:val="clear" w:pos="2160"/>
          <w:tab w:val="clear" w:pos="2880"/>
          <w:tab w:val="clear" w:pos="4680"/>
          <w:tab w:val="clear" w:pos="5400"/>
          <w:tab w:val="clear" w:pos="9000"/>
        </w:tabs>
        <w:spacing w:line="100" w:lineRule="atLeast"/>
        <w:ind w:left="709"/>
        <w:rPr>
          <w:sz w:val="22"/>
          <w:szCs w:val="22"/>
        </w:rPr>
      </w:pPr>
    </w:p>
    <w:p w14:paraId="6A12079C" w14:textId="77777777" w:rsidR="00230DCD" w:rsidRPr="00E74EFC" w:rsidRDefault="00CB7578" w:rsidP="007D27AE">
      <w:pPr>
        <w:numPr>
          <w:ilvl w:val="0"/>
          <w:numId w:val="1"/>
        </w:numPr>
        <w:tabs>
          <w:tab w:val="clear" w:pos="720"/>
          <w:tab w:val="clear" w:pos="1440"/>
          <w:tab w:val="clear" w:pos="2160"/>
          <w:tab w:val="clear" w:pos="2880"/>
          <w:tab w:val="clear" w:pos="4680"/>
          <w:tab w:val="clear" w:pos="5400"/>
          <w:tab w:val="clear" w:pos="9000"/>
        </w:tabs>
        <w:spacing w:line="100" w:lineRule="atLeast"/>
        <w:ind w:left="0" w:firstLine="0"/>
        <w:rPr>
          <w:sz w:val="22"/>
          <w:szCs w:val="22"/>
        </w:rPr>
      </w:pPr>
      <w:r w:rsidRPr="00E74EFC">
        <w:rPr>
          <w:b/>
          <w:bCs/>
          <w:sz w:val="22"/>
          <w:szCs w:val="22"/>
        </w:rPr>
        <w:t xml:space="preserve">Welcome </w:t>
      </w:r>
      <w:r w:rsidR="00996258" w:rsidRPr="00E74EFC">
        <w:rPr>
          <w:b/>
          <w:bCs/>
          <w:sz w:val="22"/>
          <w:szCs w:val="22"/>
        </w:rPr>
        <w:t>and apologies for absence</w:t>
      </w:r>
    </w:p>
    <w:p w14:paraId="50BAE0DC" w14:textId="77777777" w:rsidR="003940CA" w:rsidRPr="00E74EFC" w:rsidRDefault="005767F2" w:rsidP="00754B4C">
      <w:pPr>
        <w:tabs>
          <w:tab w:val="clear" w:pos="720"/>
          <w:tab w:val="clear" w:pos="1440"/>
          <w:tab w:val="clear" w:pos="2160"/>
          <w:tab w:val="clear" w:pos="2880"/>
          <w:tab w:val="clear" w:pos="4680"/>
          <w:tab w:val="clear" w:pos="5400"/>
          <w:tab w:val="clear" w:pos="9000"/>
        </w:tabs>
        <w:spacing w:line="100" w:lineRule="atLeast"/>
        <w:ind w:left="709"/>
        <w:rPr>
          <w:bCs/>
          <w:sz w:val="22"/>
          <w:szCs w:val="22"/>
        </w:rPr>
      </w:pPr>
      <w:r w:rsidRPr="00E74EFC">
        <w:rPr>
          <w:b/>
          <w:bCs/>
          <w:sz w:val="22"/>
          <w:szCs w:val="22"/>
        </w:rPr>
        <w:t>Apologies:</w:t>
      </w:r>
      <w:r w:rsidR="003940CA" w:rsidRPr="00E74EFC">
        <w:rPr>
          <w:bCs/>
          <w:sz w:val="22"/>
          <w:szCs w:val="22"/>
        </w:rPr>
        <w:t xml:space="preserve"> Shona</w:t>
      </w:r>
      <w:r w:rsidRPr="00E74EFC">
        <w:rPr>
          <w:bCs/>
          <w:sz w:val="22"/>
          <w:szCs w:val="22"/>
        </w:rPr>
        <w:t xml:space="preserve"> Marshall</w:t>
      </w:r>
      <w:r w:rsidR="005920E0">
        <w:rPr>
          <w:bCs/>
          <w:sz w:val="22"/>
          <w:szCs w:val="22"/>
        </w:rPr>
        <w:t xml:space="preserve">, John Armstrong, Isabel Moore, Craig MacIntyre, </w:t>
      </w:r>
    </w:p>
    <w:p w14:paraId="2C51350F" w14:textId="77777777" w:rsidR="003940CA" w:rsidRPr="00E74EFC" w:rsidRDefault="00957D65" w:rsidP="00754B4C">
      <w:pPr>
        <w:tabs>
          <w:tab w:val="clear" w:pos="720"/>
          <w:tab w:val="clear" w:pos="1440"/>
          <w:tab w:val="clear" w:pos="2160"/>
          <w:tab w:val="clear" w:pos="2880"/>
          <w:tab w:val="clear" w:pos="4680"/>
          <w:tab w:val="clear" w:pos="5400"/>
          <w:tab w:val="clear" w:pos="9000"/>
        </w:tabs>
        <w:spacing w:line="100" w:lineRule="atLeast"/>
        <w:ind w:left="709"/>
        <w:rPr>
          <w:sz w:val="22"/>
          <w:szCs w:val="22"/>
        </w:rPr>
      </w:pPr>
      <w:r w:rsidRPr="00E74EFC">
        <w:rPr>
          <w:b/>
          <w:bCs/>
          <w:sz w:val="22"/>
          <w:szCs w:val="22"/>
        </w:rPr>
        <w:t>Attendees</w:t>
      </w:r>
      <w:r w:rsidR="003940CA" w:rsidRPr="00E74EFC">
        <w:rPr>
          <w:b/>
          <w:bCs/>
          <w:sz w:val="22"/>
          <w:szCs w:val="22"/>
        </w:rPr>
        <w:t>:</w:t>
      </w:r>
      <w:r w:rsidR="003940CA" w:rsidRPr="00E74EFC">
        <w:rPr>
          <w:bCs/>
          <w:sz w:val="22"/>
          <w:szCs w:val="22"/>
        </w:rPr>
        <w:t xml:space="preserve"> Alan</w:t>
      </w:r>
      <w:r w:rsidR="005767F2" w:rsidRPr="00E74EFC">
        <w:rPr>
          <w:bCs/>
          <w:sz w:val="22"/>
          <w:szCs w:val="22"/>
        </w:rPr>
        <w:t xml:space="preserve"> Wells</w:t>
      </w:r>
      <w:r w:rsidR="00A132D3">
        <w:rPr>
          <w:bCs/>
          <w:sz w:val="22"/>
          <w:szCs w:val="22"/>
        </w:rPr>
        <w:t>*</w:t>
      </w:r>
      <w:r w:rsidR="003940CA" w:rsidRPr="00E74EFC">
        <w:rPr>
          <w:bCs/>
          <w:sz w:val="22"/>
          <w:szCs w:val="22"/>
        </w:rPr>
        <w:t xml:space="preserve">, </w:t>
      </w:r>
      <w:r w:rsidR="005920E0">
        <w:rPr>
          <w:bCs/>
          <w:sz w:val="22"/>
          <w:szCs w:val="22"/>
        </w:rPr>
        <w:t xml:space="preserve">Keith Williams, Alistair Stephen, </w:t>
      </w:r>
      <w:r w:rsidR="003940CA" w:rsidRPr="00E74EFC">
        <w:rPr>
          <w:bCs/>
          <w:sz w:val="22"/>
          <w:szCs w:val="22"/>
        </w:rPr>
        <w:t>Alistair</w:t>
      </w:r>
      <w:r w:rsidR="005767F2" w:rsidRPr="00E74EFC">
        <w:rPr>
          <w:bCs/>
          <w:sz w:val="22"/>
          <w:szCs w:val="22"/>
        </w:rPr>
        <w:t xml:space="preserve"> Duguid</w:t>
      </w:r>
      <w:r w:rsidR="00A132D3">
        <w:rPr>
          <w:bCs/>
          <w:sz w:val="22"/>
          <w:szCs w:val="22"/>
        </w:rPr>
        <w:t>*</w:t>
      </w:r>
      <w:r w:rsidR="003940CA" w:rsidRPr="00E74EFC">
        <w:rPr>
          <w:bCs/>
          <w:sz w:val="22"/>
          <w:szCs w:val="22"/>
        </w:rPr>
        <w:t>, Simon</w:t>
      </w:r>
      <w:r w:rsidRPr="00E74EFC">
        <w:rPr>
          <w:bCs/>
          <w:sz w:val="22"/>
          <w:szCs w:val="22"/>
        </w:rPr>
        <w:t xml:space="preserve"> Dryden</w:t>
      </w:r>
      <w:r w:rsidR="00A132D3">
        <w:rPr>
          <w:bCs/>
          <w:sz w:val="22"/>
          <w:szCs w:val="22"/>
        </w:rPr>
        <w:t>*</w:t>
      </w:r>
      <w:r w:rsidR="003940CA" w:rsidRPr="00E74EFC">
        <w:rPr>
          <w:bCs/>
          <w:sz w:val="22"/>
          <w:szCs w:val="22"/>
        </w:rPr>
        <w:t>, James</w:t>
      </w:r>
      <w:r w:rsidRPr="00E74EFC">
        <w:rPr>
          <w:bCs/>
          <w:sz w:val="22"/>
          <w:szCs w:val="22"/>
        </w:rPr>
        <w:t xml:space="preserve"> Hunt (Chair)</w:t>
      </w:r>
      <w:r w:rsidR="003940CA" w:rsidRPr="00E74EFC">
        <w:rPr>
          <w:bCs/>
          <w:sz w:val="22"/>
          <w:szCs w:val="22"/>
        </w:rPr>
        <w:t>, Jackie</w:t>
      </w:r>
      <w:r w:rsidRPr="00E74EFC">
        <w:rPr>
          <w:bCs/>
          <w:sz w:val="22"/>
          <w:szCs w:val="22"/>
        </w:rPr>
        <w:t xml:space="preserve"> Graham</w:t>
      </w:r>
      <w:r w:rsidR="00A132D3">
        <w:rPr>
          <w:bCs/>
          <w:sz w:val="22"/>
          <w:szCs w:val="22"/>
        </w:rPr>
        <w:t>*</w:t>
      </w:r>
      <w:r w:rsidR="003940CA" w:rsidRPr="00E74EFC">
        <w:rPr>
          <w:bCs/>
          <w:sz w:val="22"/>
          <w:szCs w:val="22"/>
        </w:rPr>
        <w:t>, Simon</w:t>
      </w:r>
      <w:r w:rsidRPr="00E74EFC">
        <w:rPr>
          <w:bCs/>
          <w:sz w:val="22"/>
          <w:szCs w:val="22"/>
        </w:rPr>
        <w:t xml:space="preserve"> McKelvey</w:t>
      </w:r>
      <w:r w:rsidR="00A132D3">
        <w:rPr>
          <w:bCs/>
          <w:sz w:val="22"/>
          <w:szCs w:val="22"/>
        </w:rPr>
        <w:t>*</w:t>
      </w:r>
      <w:r w:rsidR="003940CA" w:rsidRPr="00E74EFC">
        <w:rPr>
          <w:bCs/>
          <w:sz w:val="22"/>
          <w:szCs w:val="22"/>
        </w:rPr>
        <w:t xml:space="preserve">, </w:t>
      </w:r>
      <w:r w:rsidR="001C3E8D">
        <w:rPr>
          <w:bCs/>
          <w:sz w:val="22"/>
          <w:szCs w:val="22"/>
        </w:rPr>
        <w:t>Joanne</w:t>
      </w:r>
      <w:r w:rsidRPr="00E74EFC">
        <w:rPr>
          <w:bCs/>
          <w:sz w:val="22"/>
          <w:szCs w:val="22"/>
        </w:rPr>
        <w:t xml:space="preserve"> Girvan</w:t>
      </w:r>
      <w:r w:rsidR="00A132D3">
        <w:rPr>
          <w:bCs/>
          <w:sz w:val="22"/>
          <w:szCs w:val="22"/>
        </w:rPr>
        <w:t>*</w:t>
      </w:r>
      <w:r w:rsidRPr="00E74EFC">
        <w:rPr>
          <w:bCs/>
          <w:sz w:val="22"/>
          <w:szCs w:val="22"/>
        </w:rPr>
        <w:t xml:space="preserve">, </w:t>
      </w:r>
      <w:r w:rsidR="00E75ABF" w:rsidRPr="00E74EFC">
        <w:rPr>
          <w:bCs/>
          <w:sz w:val="22"/>
          <w:szCs w:val="22"/>
        </w:rPr>
        <w:t>Pamela Esson</w:t>
      </w:r>
      <w:r w:rsidR="005920E0">
        <w:rPr>
          <w:bCs/>
          <w:sz w:val="22"/>
          <w:szCs w:val="22"/>
        </w:rPr>
        <w:t>*</w:t>
      </w:r>
      <w:r w:rsidR="001C3E8D">
        <w:rPr>
          <w:bCs/>
          <w:sz w:val="22"/>
          <w:szCs w:val="22"/>
        </w:rPr>
        <w:t xml:space="preserve">. Simon McKelvey*, </w:t>
      </w:r>
      <w:r w:rsidR="003940CA" w:rsidRPr="00E74EFC">
        <w:rPr>
          <w:bCs/>
          <w:sz w:val="22"/>
          <w:szCs w:val="22"/>
        </w:rPr>
        <w:t>Sean</w:t>
      </w:r>
      <w:r w:rsidRPr="00E74EFC">
        <w:rPr>
          <w:bCs/>
          <w:sz w:val="22"/>
          <w:szCs w:val="22"/>
        </w:rPr>
        <w:t xml:space="preserve"> Dugan</w:t>
      </w:r>
      <w:r w:rsidR="003940CA" w:rsidRPr="00E74EFC">
        <w:rPr>
          <w:bCs/>
          <w:sz w:val="22"/>
          <w:szCs w:val="22"/>
        </w:rPr>
        <w:t>.</w:t>
      </w:r>
      <w:r w:rsidR="00A132D3">
        <w:rPr>
          <w:bCs/>
          <w:sz w:val="22"/>
          <w:szCs w:val="22"/>
        </w:rPr>
        <w:t xml:space="preserve"> (*committee members)</w:t>
      </w:r>
    </w:p>
    <w:p w14:paraId="426D51D2" w14:textId="77777777" w:rsidR="00CE6BEC" w:rsidRPr="00E74EFC" w:rsidRDefault="00CE6BEC" w:rsidP="00754B4C">
      <w:pPr>
        <w:tabs>
          <w:tab w:val="clear" w:pos="720"/>
          <w:tab w:val="clear" w:pos="1440"/>
          <w:tab w:val="clear" w:pos="2160"/>
          <w:tab w:val="clear" w:pos="2880"/>
          <w:tab w:val="clear" w:pos="4680"/>
          <w:tab w:val="clear" w:pos="5400"/>
          <w:tab w:val="clear" w:pos="9000"/>
        </w:tabs>
        <w:spacing w:line="100" w:lineRule="atLeast"/>
        <w:ind w:left="709"/>
        <w:rPr>
          <w:sz w:val="22"/>
          <w:szCs w:val="22"/>
        </w:rPr>
      </w:pPr>
    </w:p>
    <w:p w14:paraId="76E8C92A" w14:textId="77777777" w:rsidR="00744823" w:rsidRPr="00E74EFC" w:rsidRDefault="00744823" w:rsidP="007D27AE">
      <w:pPr>
        <w:numPr>
          <w:ilvl w:val="0"/>
          <w:numId w:val="1"/>
        </w:numPr>
        <w:tabs>
          <w:tab w:val="clear" w:pos="720"/>
          <w:tab w:val="clear" w:pos="1440"/>
          <w:tab w:val="clear" w:pos="2160"/>
          <w:tab w:val="clear" w:pos="2880"/>
          <w:tab w:val="clear" w:pos="4680"/>
          <w:tab w:val="clear" w:pos="5400"/>
          <w:tab w:val="clear" w:pos="9000"/>
        </w:tabs>
        <w:spacing w:line="100" w:lineRule="atLeast"/>
        <w:ind w:left="0" w:firstLine="0"/>
        <w:rPr>
          <w:sz w:val="22"/>
          <w:szCs w:val="22"/>
        </w:rPr>
      </w:pPr>
      <w:r w:rsidRPr="00E74EFC">
        <w:rPr>
          <w:b/>
          <w:bCs/>
          <w:sz w:val="22"/>
          <w:szCs w:val="22"/>
        </w:rPr>
        <w:t>Minutes of previous meeting, review of action points and matters arising</w:t>
      </w:r>
    </w:p>
    <w:p w14:paraId="5B7A5554" w14:textId="77777777" w:rsidR="00AF549F" w:rsidRPr="00E74EFC" w:rsidRDefault="00AF549F" w:rsidP="00754B4C">
      <w:pPr>
        <w:tabs>
          <w:tab w:val="clear" w:pos="720"/>
          <w:tab w:val="clear" w:pos="1440"/>
          <w:tab w:val="clear" w:pos="2160"/>
          <w:tab w:val="clear" w:pos="2880"/>
          <w:tab w:val="clear" w:pos="4680"/>
          <w:tab w:val="clear" w:pos="5400"/>
          <w:tab w:val="clear" w:pos="9000"/>
        </w:tabs>
        <w:spacing w:line="100" w:lineRule="atLeast"/>
        <w:ind w:left="709"/>
        <w:rPr>
          <w:bCs/>
          <w:sz w:val="22"/>
          <w:szCs w:val="22"/>
        </w:rPr>
      </w:pPr>
    </w:p>
    <w:p w14:paraId="7F286821" w14:textId="77777777" w:rsidR="00956F8F" w:rsidRDefault="005920E0" w:rsidP="00754B4C">
      <w:pPr>
        <w:tabs>
          <w:tab w:val="clear" w:pos="720"/>
          <w:tab w:val="clear" w:pos="1440"/>
          <w:tab w:val="clear" w:pos="2160"/>
          <w:tab w:val="clear" w:pos="2880"/>
          <w:tab w:val="clear" w:pos="4680"/>
          <w:tab w:val="clear" w:pos="5400"/>
          <w:tab w:val="clear" w:pos="9000"/>
        </w:tabs>
        <w:spacing w:line="100" w:lineRule="atLeast"/>
        <w:ind w:left="709"/>
        <w:rPr>
          <w:sz w:val="22"/>
          <w:szCs w:val="22"/>
        </w:rPr>
      </w:pPr>
      <w:r>
        <w:rPr>
          <w:sz w:val="22"/>
          <w:szCs w:val="22"/>
        </w:rPr>
        <w:t xml:space="preserve">The </w:t>
      </w:r>
      <w:r w:rsidR="001C3E8D">
        <w:rPr>
          <w:sz w:val="22"/>
          <w:szCs w:val="22"/>
        </w:rPr>
        <w:t xml:space="preserve">October meeting </w:t>
      </w:r>
      <w:r>
        <w:rPr>
          <w:sz w:val="22"/>
          <w:szCs w:val="22"/>
        </w:rPr>
        <w:t>minutes were agreed as accurate and were approved.</w:t>
      </w:r>
    </w:p>
    <w:p w14:paraId="4C2FBA6A" w14:textId="77777777" w:rsidR="001C3E8D" w:rsidRDefault="001C3E8D" w:rsidP="00754B4C">
      <w:pPr>
        <w:tabs>
          <w:tab w:val="clear" w:pos="720"/>
          <w:tab w:val="clear" w:pos="1440"/>
          <w:tab w:val="clear" w:pos="2160"/>
          <w:tab w:val="clear" w:pos="2880"/>
          <w:tab w:val="clear" w:pos="4680"/>
          <w:tab w:val="clear" w:pos="5400"/>
          <w:tab w:val="clear" w:pos="9000"/>
        </w:tabs>
        <w:spacing w:line="100" w:lineRule="atLeast"/>
        <w:ind w:left="709"/>
        <w:rPr>
          <w:b/>
          <w:bCs/>
          <w:color w:val="C00000"/>
          <w:sz w:val="22"/>
          <w:szCs w:val="22"/>
        </w:rPr>
      </w:pPr>
    </w:p>
    <w:p w14:paraId="5E0F5B3C" w14:textId="77777777" w:rsidR="001C3E8D" w:rsidRPr="001C3E8D" w:rsidRDefault="001C3E8D" w:rsidP="00754B4C">
      <w:pPr>
        <w:tabs>
          <w:tab w:val="clear" w:pos="720"/>
          <w:tab w:val="clear" w:pos="1440"/>
          <w:tab w:val="clear" w:pos="2160"/>
          <w:tab w:val="clear" w:pos="2880"/>
          <w:tab w:val="clear" w:pos="4680"/>
          <w:tab w:val="clear" w:pos="5400"/>
          <w:tab w:val="clear" w:pos="9000"/>
        </w:tabs>
        <w:spacing w:line="100" w:lineRule="atLeast"/>
        <w:ind w:left="709"/>
        <w:rPr>
          <w:b/>
          <w:bCs/>
          <w:sz w:val="22"/>
          <w:szCs w:val="22"/>
        </w:rPr>
      </w:pPr>
      <w:r w:rsidRPr="001C3E8D">
        <w:rPr>
          <w:b/>
          <w:bCs/>
          <w:sz w:val="22"/>
          <w:szCs w:val="22"/>
        </w:rPr>
        <w:t xml:space="preserve">ACTIONS CARRIED FORWARD: </w:t>
      </w:r>
    </w:p>
    <w:p w14:paraId="0E2BE7C3" w14:textId="77777777" w:rsidR="001C3E8D" w:rsidRPr="00754B4C" w:rsidRDefault="001C3E8D" w:rsidP="00907907">
      <w:pPr>
        <w:tabs>
          <w:tab w:val="clear" w:pos="720"/>
          <w:tab w:val="clear" w:pos="1440"/>
          <w:tab w:val="clear" w:pos="2160"/>
          <w:tab w:val="clear" w:pos="2880"/>
          <w:tab w:val="clear" w:pos="4680"/>
          <w:tab w:val="clear" w:pos="5400"/>
          <w:tab w:val="clear" w:pos="9000"/>
        </w:tabs>
        <w:spacing w:line="100" w:lineRule="atLeast"/>
        <w:ind w:left="709"/>
        <w:rPr>
          <w:bCs/>
          <w:color w:val="C00000"/>
          <w:sz w:val="22"/>
          <w:szCs w:val="22"/>
        </w:rPr>
      </w:pPr>
      <w:r w:rsidRPr="00754B4C">
        <w:rPr>
          <w:bCs/>
          <w:color w:val="C00000"/>
          <w:sz w:val="22"/>
          <w:szCs w:val="22"/>
        </w:rPr>
        <w:t xml:space="preserve">SD to facilitate a meeting on snorkelling for adult Salmon counting, perhaps at biologist’s meeting. </w:t>
      </w:r>
    </w:p>
    <w:p w14:paraId="4566EAF2" w14:textId="77777777" w:rsidR="005920E0" w:rsidRPr="00754B4C" w:rsidRDefault="001C3E8D" w:rsidP="00907907">
      <w:pPr>
        <w:tabs>
          <w:tab w:val="clear" w:pos="720"/>
          <w:tab w:val="clear" w:pos="1440"/>
          <w:tab w:val="clear" w:pos="2160"/>
          <w:tab w:val="clear" w:pos="2880"/>
          <w:tab w:val="clear" w:pos="4680"/>
          <w:tab w:val="clear" w:pos="5400"/>
          <w:tab w:val="clear" w:pos="9000"/>
        </w:tabs>
        <w:spacing w:line="100" w:lineRule="atLeast"/>
        <w:ind w:left="709"/>
        <w:rPr>
          <w:bCs/>
          <w:color w:val="C00000"/>
          <w:sz w:val="22"/>
          <w:szCs w:val="22"/>
        </w:rPr>
      </w:pPr>
      <w:r w:rsidRPr="00754B4C">
        <w:rPr>
          <w:bCs/>
          <w:color w:val="C00000"/>
          <w:sz w:val="22"/>
          <w:szCs w:val="22"/>
        </w:rPr>
        <w:t>JA to contact Chris Todd to see whether he will coordinate a meeting of scale readers from Trusts and MSS</w:t>
      </w:r>
    </w:p>
    <w:p w14:paraId="18502E38" w14:textId="77777777" w:rsidR="005920E0" w:rsidRDefault="005920E0" w:rsidP="00754B4C">
      <w:pPr>
        <w:tabs>
          <w:tab w:val="clear" w:pos="720"/>
          <w:tab w:val="clear" w:pos="1440"/>
          <w:tab w:val="clear" w:pos="2160"/>
          <w:tab w:val="clear" w:pos="2880"/>
          <w:tab w:val="clear" w:pos="4680"/>
          <w:tab w:val="clear" w:pos="5400"/>
          <w:tab w:val="clear" w:pos="9000"/>
        </w:tabs>
        <w:spacing w:line="100" w:lineRule="atLeast"/>
        <w:ind w:left="709"/>
        <w:rPr>
          <w:sz w:val="22"/>
          <w:szCs w:val="22"/>
        </w:rPr>
      </w:pPr>
    </w:p>
    <w:p w14:paraId="5709C7D3" w14:textId="5939418B" w:rsidR="005920E0" w:rsidRPr="00996258" w:rsidRDefault="007D27AE" w:rsidP="007D27AE">
      <w:pPr>
        <w:tabs>
          <w:tab w:val="clear" w:pos="720"/>
          <w:tab w:val="clear" w:pos="1440"/>
          <w:tab w:val="clear" w:pos="2160"/>
          <w:tab w:val="clear" w:pos="2880"/>
          <w:tab w:val="clear" w:pos="4680"/>
          <w:tab w:val="clear" w:pos="5400"/>
          <w:tab w:val="clear" w:pos="9000"/>
        </w:tabs>
        <w:spacing w:line="100" w:lineRule="atLeast"/>
        <w:rPr>
          <w:i/>
          <w:iCs/>
          <w:sz w:val="22"/>
          <w:szCs w:val="22"/>
        </w:rPr>
      </w:pPr>
      <w:r>
        <w:rPr>
          <w:b/>
          <w:bCs/>
          <w:sz w:val="22"/>
          <w:szCs w:val="22"/>
        </w:rPr>
        <w:t>3.</w:t>
      </w:r>
      <w:r>
        <w:rPr>
          <w:b/>
          <w:bCs/>
          <w:sz w:val="22"/>
          <w:szCs w:val="22"/>
        </w:rPr>
        <w:tab/>
      </w:r>
      <w:r w:rsidR="005920E0" w:rsidRPr="00996258">
        <w:rPr>
          <w:b/>
          <w:bCs/>
          <w:sz w:val="22"/>
          <w:szCs w:val="22"/>
        </w:rPr>
        <w:t>Chairman's report</w:t>
      </w:r>
    </w:p>
    <w:p w14:paraId="2D43CD4F" w14:textId="77777777" w:rsidR="005920E0" w:rsidRPr="00DB6ED5" w:rsidRDefault="001C3E8D" w:rsidP="00754B4C">
      <w:pPr>
        <w:tabs>
          <w:tab w:val="clear" w:pos="720"/>
          <w:tab w:val="clear" w:pos="1440"/>
          <w:tab w:val="clear" w:pos="2160"/>
          <w:tab w:val="clear" w:pos="2880"/>
          <w:tab w:val="clear" w:pos="4680"/>
          <w:tab w:val="clear" w:pos="5400"/>
          <w:tab w:val="clear" w:pos="9000"/>
        </w:tabs>
        <w:spacing w:line="100" w:lineRule="atLeast"/>
        <w:ind w:left="709"/>
        <w:rPr>
          <w:bCs/>
          <w:color w:val="0D0D0D"/>
          <w:sz w:val="22"/>
          <w:szCs w:val="22"/>
        </w:rPr>
      </w:pPr>
      <w:r w:rsidRPr="00DB6ED5">
        <w:rPr>
          <w:bCs/>
          <w:color w:val="0D0D0D"/>
          <w:sz w:val="22"/>
          <w:szCs w:val="22"/>
        </w:rPr>
        <w:t>JH</w:t>
      </w:r>
      <w:r w:rsidR="005920E0" w:rsidRPr="00DB6ED5">
        <w:rPr>
          <w:bCs/>
          <w:color w:val="0D0D0D"/>
          <w:sz w:val="22"/>
          <w:szCs w:val="22"/>
        </w:rPr>
        <w:t xml:space="preserve"> provide</w:t>
      </w:r>
      <w:r w:rsidRPr="00DB6ED5">
        <w:rPr>
          <w:bCs/>
          <w:color w:val="0D0D0D"/>
          <w:sz w:val="22"/>
          <w:szCs w:val="22"/>
        </w:rPr>
        <w:t>d</w:t>
      </w:r>
      <w:r w:rsidR="005920E0" w:rsidRPr="00DB6ED5">
        <w:rPr>
          <w:bCs/>
          <w:color w:val="0D0D0D"/>
          <w:sz w:val="22"/>
          <w:szCs w:val="22"/>
        </w:rPr>
        <w:t xml:space="preserve"> an </w:t>
      </w:r>
      <w:r w:rsidRPr="00DB6ED5">
        <w:rPr>
          <w:bCs/>
          <w:color w:val="0D0D0D"/>
          <w:sz w:val="22"/>
          <w:szCs w:val="22"/>
        </w:rPr>
        <w:t xml:space="preserve">overview of the last two months and introduced the main agenda item of the meeting as being an evaluation of </w:t>
      </w:r>
      <w:r w:rsidR="00907907">
        <w:rPr>
          <w:bCs/>
          <w:color w:val="0D0D0D"/>
          <w:sz w:val="22"/>
          <w:szCs w:val="22"/>
        </w:rPr>
        <w:t>current SFCC working activities</w:t>
      </w:r>
      <w:r w:rsidR="00CD5557" w:rsidRPr="00DB6ED5">
        <w:rPr>
          <w:bCs/>
          <w:color w:val="0D0D0D"/>
          <w:sz w:val="22"/>
          <w:szCs w:val="22"/>
        </w:rPr>
        <w:t>, a discussion of the</w:t>
      </w:r>
      <w:r w:rsidRPr="00DB6ED5">
        <w:rPr>
          <w:bCs/>
          <w:color w:val="0D0D0D"/>
          <w:sz w:val="22"/>
          <w:szCs w:val="22"/>
        </w:rPr>
        <w:t xml:space="preserve"> priorities for the coming year</w:t>
      </w:r>
      <w:r w:rsidR="00CD5557" w:rsidRPr="00DB6ED5">
        <w:rPr>
          <w:bCs/>
          <w:color w:val="0D0D0D"/>
          <w:sz w:val="22"/>
          <w:szCs w:val="22"/>
        </w:rPr>
        <w:t xml:space="preserve"> and the biologists’ meeting</w:t>
      </w:r>
      <w:r w:rsidRPr="00DB6ED5">
        <w:rPr>
          <w:bCs/>
          <w:color w:val="0D0D0D"/>
          <w:sz w:val="22"/>
          <w:szCs w:val="22"/>
        </w:rPr>
        <w:t>.</w:t>
      </w:r>
      <w:r w:rsidR="005920E0" w:rsidRPr="00DB6ED5">
        <w:rPr>
          <w:bCs/>
          <w:color w:val="0D0D0D"/>
          <w:sz w:val="22"/>
          <w:szCs w:val="22"/>
        </w:rPr>
        <w:t xml:space="preserve"> </w:t>
      </w:r>
      <w:r w:rsidR="00CD5557" w:rsidRPr="00DB6ED5">
        <w:rPr>
          <w:bCs/>
          <w:color w:val="0D0D0D"/>
          <w:sz w:val="22"/>
          <w:szCs w:val="22"/>
        </w:rPr>
        <w:t xml:space="preserve"> JH noted recent important pieces of work delivered by SD</w:t>
      </w:r>
      <w:r w:rsidRPr="00DB6ED5">
        <w:rPr>
          <w:bCs/>
          <w:color w:val="0D0D0D"/>
          <w:sz w:val="22"/>
          <w:szCs w:val="22"/>
        </w:rPr>
        <w:t xml:space="preserve"> </w:t>
      </w:r>
      <w:r w:rsidR="00CD5557" w:rsidRPr="00DB6ED5">
        <w:rPr>
          <w:bCs/>
          <w:color w:val="0D0D0D"/>
          <w:sz w:val="22"/>
          <w:szCs w:val="22"/>
        </w:rPr>
        <w:t>were</w:t>
      </w:r>
      <w:r w:rsidRPr="00DB6ED5">
        <w:rPr>
          <w:bCs/>
          <w:color w:val="0D0D0D"/>
          <w:sz w:val="22"/>
          <w:szCs w:val="22"/>
        </w:rPr>
        <w:t xml:space="preserve"> </w:t>
      </w:r>
      <w:r w:rsidR="00907907">
        <w:rPr>
          <w:bCs/>
          <w:color w:val="0D0D0D"/>
          <w:sz w:val="22"/>
          <w:szCs w:val="22"/>
        </w:rPr>
        <w:t xml:space="preserve">several </w:t>
      </w:r>
      <w:r w:rsidRPr="00DB6ED5">
        <w:rPr>
          <w:bCs/>
          <w:color w:val="0D0D0D"/>
          <w:sz w:val="22"/>
          <w:szCs w:val="22"/>
        </w:rPr>
        <w:t xml:space="preserve">training course and visits to member Fisheries Trusts. JH also noted that the logical time to finish as chairman is the biologist’s meeting, but as the payment </w:t>
      </w:r>
      <w:r w:rsidR="00CD5557" w:rsidRPr="00DB6ED5">
        <w:rPr>
          <w:bCs/>
          <w:color w:val="0D0D0D"/>
          <w:sz w:val="22"/>
          <w:szCs w:val="22"/>
        </w:rPr>
        <w:t xml:space="preserve">for his time </w:t>
      </w:r>
      <w:r w:rsidRPr="00DB6ED5">
        <w:rPr>
          <w:bCs/>
          <w:color w:val="0D0D0D"/>
          <w:sz w:val="22"/>
          <w:szCs w:val="22"/>
        </w:rPr>
        <w:t xml:space="preserve">to </w:t>
      </w:r>
      <w:r w:rsidR="00CD5557" w:rsidRPr="00DB6ED5">
        <w:rPr>
          <w:bCs/>
          <w:color w:val="0D0D0D"/>
          <w:sz w:val="22"/>
          <w:szCs w:val="22"/>
        </w:rPr>
        <w:t xml:space="preserve">The </w:t>
      </w:r>
      <w:r w:rsidRPr="00DB6ED5">
        <w:rPr>
          <w:bCs/>
          <w:color w:val="0D0D0D"/>
          <w:sz w:val="22"/>
          <w:szCs w:val="22"/>
        </w:rPr>
        <w:t>Tweed Foundation is for the financial year, he will continue as chairman until the March 2018 committee meeting.</w:t>
      </w:r>
    </w:p>
    <w:p w14:paraId="1D281982" w14:textId="77777777" w:rsidR="005920E0" w:rsidRPr="00363D54" w:rsidRDefault="005920E0" w:rsidP="00754B4C">
      <w:pPr>
        <w:tabs>
          <w:tab w:val="clear" w:pos="720"/>
          <w:tab w:val="clear" w:pos="1440"/>
          <w:tab w:val="clear" w:pos="2160"/>
          <w:tab w:val="clear" w:pos="2880"/>
          <w:tab w:val="clear" w:pos="4680"/>
          <w:tab w:val="clear" w:pos="5400"/>
          <w:tab w:val="clear" w:pos="9000"/>
        </w:tabs>
        <w:spacing w:line="100" w:lineRule="atLeast"/>
        <w:ind w:left="709"/>
        <w:rPr>
          <w:bCs/>
          <w:sz w:val="22"/>
          <w:szCs w:val="22"/>
        </w:rPr>
      </w:pPr>
    </w:p>
    <w:p w14:paraId="2667407B" w14:textId="04945707" w:rsidR="005920E0" w:rsidRPr="00CF0844" w:rsidRDefault="007D27AE" w:rsidP="007D27AE">
      <w:pPr>
        <w:tabs>
          <w:tab w:val="clear" w:pos="720"/>
          <w:tab w:val="clear" w:pos="1440"/>
          <w:tab w:val="clear" w:pos="2160"/>
          <w:tab w:val="clear" w:pos="2880"/>
          <w:tab w:val="clear" w:pos="4680"/>
          <w:tab w:val="clear" w:pos="5400"/>
          <w:tab w:val="clear" w:pos="9000"/>
        </w:tabs>
        <w:spacing w:line="100" w:lineRule="atLeast"/>
        <w:rPr>
          <w:i/>
          <w:iCs/>
          <w:sz w:val="22"/>
          <w:szCs w:val="22"/>
        </w:rPr>
      </w:pPr>
      <w:r>
        <w:rPr>
          <w:b/>
          <w:bCs/>
          <w:sz w:val="22"/>
          <w:szCs w:val="22"/>
        </w:rPr>
        <w:t>4.</w:t>
      </w:r>
      <w:r>
        <w:rPr>
          <w:b/>
          <w:bCs/>
          <w:sz w:val="22"/>
          <w:szCs w:val="22"/>
        </w:rPr>
        <w:tab/>
      </w:r>
      <w:r w:rsidR="00FF7D0F">
        <w:rPr>
          <w:b/>
          <w:bCs/>
          <w:sz w:val="22"/>
          <w:szCs w:val="22"/>
        </w:rPr>
        <w:t xml:space="preserve">SFCC </w:t>
      </w:r>
      <w:r w:rsidR="005920E0">
        <w:rPr>
          <w:b/>
          <w:bCs/>
          <w:sz w:val="22"/>
          <w:szCs w:val="22"/>
        </w:rPr>
        <w:t>Manager’s</w:t>
      </w:r>
      <w:r w:rsidR="005920E0" w:rsidRPr="00996258">
        <w:rPr>
          <w:b/>
          <w:bCs/>
          <w:sz w:val="22"/>
          <w:szCs w:val="22"/>
        </w:rPr>
        <w:t xml:space="preserve"> report</w:t>
      </w:r>
      <w:r w:rsidR="005920E0">
        <w:rPr>
          <w:b/>
          <w:bCs/>
          <w:sz w:val="22"/>
          <w:szCs w:val="22"/>
        </w:rPr>
        <w:t xml:space="preserve"> for October &amp; November</w:t>
      </w:r>
    </w:p>
    <w:p w14:paraId="6221879F" w14:textId="77777777" w:rsidR="001C3E8D" w:rsidRPr="00CD5557" w:rsidRDefault="00CD5557" w:rsidP="00754B4C">
      <w:pPr>
        <w:tabs>
          <w:tab w:val="clear" w:pos="720"/>
          <w:tab w:val="clear" w:pos="1440"/>
          <w:tab w:val="clear" w:pos="2160"/>
          <w:tab w:val="clear" w:pos="2880"/>
          <w:tab w:val="clear" w:pos="4680"/>
          <w:tab w:val="clear" w:pos="5400"/>
          <w:tab w:val="clear" w:pos="9000"/>
        </w:tabs>
        <w:spacing w:line="100" w:lineRule="atLeast"/>
        <w:ind w:left="709"/>
        <w:rPr>
          <w:bCs/>
          <w:sz w:val="22"/>
          <w:szCs w:val="22"/>
        </w:rPr>
      </w:pPr>
      <w:r w:rsidRPr="00CD5557">
        <w:rPr>
          <w:bCs/>
          <w:sz w:val="22"/>
          <w:szCs w:val="22"/>
        </w:rPr>
        <w:t>SD distributed a short summary report of his working activities since the last meeting.  His</w:t>
      </w:r>
      <w:r w:rsidR="00225D0E" w:rsidRPr="00CD5557">
        <w:rPr>
          <w:bCs/>
          <w:sz w:val="22"/>
          <w:szCs w:val="22"/>
        </w:rPr>
        <w:t xml:space="preserve"> main work areas were:</w:t>
      </w:r>
    </w:p>
    <w:p w14:paraId="3B5CCFE7" w14:textId="7CEB8867" w:rsidR="001C3E8D" w:rsidRPr="00CD5557" w:rsidRDefault="00FF7D0F" w:rsidP="00942895">
      <w:pPr>
        <w:numPr>
          <w:ilvl w:val="0"/>
          <w:numId w:val="24"/>
        </w:numPr>
        <w:tabs>
          <w:tab w:val="clear" w:pos="720"/>
          <w:tab w:val="clear" w:pos="1440"/>
          <w:tab w:val="clear" w:pos="2160"/>
          <w:tab w:val="clear" w:pos="2880"/>
          <w:tab w:val="clear" w:pos="4680"/>
          <w:tab w:val="clear" w:pos="5400"/>
          <w:tab w:val="clear" w:pos="9000"/>
        </w:tabs>
        <w:spacing w:line="100" w:lineRule="atLeast"/>
        <w:ind w:left="1134" w:hanging="425"/>
        <w:rPr>
          <w:bCs/>
          <w:sz w:val="22"/>
          <w:szCs w:val="22"/>
        </w:rPr>
      </w:pPr>
      <w:r w:rsidRPr="00CD5557">
        <w:rPr>
          <w:bCs/>
          <w:sz w:val="22"/>
          <w:szCs w:val="22"/>
        </w:rPr>
        <w:t xml:space="preserve">Visits to </w:t>
      </w:r>
      <w:r w:rsidR="00D21712">
        <w:rPr>
          <w:bCs/>
          <w:sz w:val="22"/>
          <w:szCs w:val="22"/>
        </w:rPr>
        <w:t xml:space="preserve">SFCC </w:t>
      </w:r>
      <w:r w:rsidRPr="00CD5557">
        <w:rPr>
          <w:bCs/>
          <w:sz w:val="22"/>
          <w:szCs w:val="22"/>
        </w:rPr>
        <w:t>member</w:t>
      </w:r>
      <w:r w:rsidR="00D21712">
        <w:rPr>
          <w:bCs/>
          <w:sz w:val="22"/>
          <w:szCs w:val="22"/>
        </w:rPr>
        <w:t>s</w:t>
      </w:r>
      <w:r w:rsidRPr="00CD5557">
        <w:rPr>
          <w:bCs/>
          <w:sz w:val="22"/>
          <w:szCs w:val="22"/>
        </w:rPr>
        <w:t xml:space="preserve"> </w:t>
      </w:r>
    </w:p>
    <w:p w14:paraId="72A0B565" w14:textId="77777777" w:rsidR="001C3E8D" w:rsidRPr="00CD5557" w:rsidRDefault="00FF7D0F" w:rsidP="00942895">
      <w:pPr>
        <w:numPr>
          <w:ilvl w:val="0"/>
          <w:numId w:val="24"/>
        </w:numPr>
        <w:tabs>
          <w:tab w:val="clear" w:pos="720"/>
          <w:tab w:val="clear" w:pos="1440"/>
          <w:tab w:val="clear" w:pos="2160"/>
          <w:tab w:val="clear" w:pos="2880"/>
          <w:tab w:val="clear" w:pos="4680"/>
          <w:tab w:val="clear" w:pos="5400"/>
          <w:tab w:val="clear" w:pos="9000"/>
        </w:tabs>
        <w:spacing w:line="100" w:lineRule="atLeast"/>
        <w:ind w:left="1134" w:hanging="425"/>
        <w:rPr>
          <w:bCs/>
          <w:sz w:val="22"/>
          <w:szCs w:val="22"/>
        </w:rPr>
      </w:pPr>
      <w:r w:rsidRPr="00CD5557">
        <w:rPr>
          <w:bCs/>
          <w:sz w:val="22"/>
          <w:szCs w:val="22"/>
        </w:rPr>
        <w:t>Delivery of mapping training and</w:t>
      </w:r>
      <w:r w:rsidR="001C3E8D" w:rsidRPr="00CD5557">
        <w:rPr>
          <w:bCs/>
          <w:sz w:val="22"/>
          <w:szCs w:val="22"/>
        </w:rPr>
        <w:t xml:space="preserve"> data </w:t>
      </w:r>
      <w:r w:rsidRPr="00CD5557">
        <w:rPr>
          <w:bCs/>
          <w:sz w:val="22"/>
          <w:szCs w:val="22"/>
        </w:rPr>
        <w:t>provision</w:t>
      </w:r>
    </w:p>
    <w:p w14:paraId="1A5BD3C9" w14:textId="77777777" w:rsidR="001C3E8D" w:rsidRPr="00CD5557" w:rsidRDefault="00FF7D0F" w:rsidP="00942895">
      <w:pPr>
        <w:numPr>
          <w:ilvl w:val="0"/>
          <w:numId w:val="24"/>
        </w:numPr>
        <w:tabs>
          <w:tab w:val="clear" w:pos="720"/>
          <w:tab w:val="clear" w:pos="1440"/>
          <w:tab w:val="clear" w:pos="2160"/>
          <w:tab w:val="clear" w:pos="2880"/>
          <w:tab w:val="clear" w:pos="4680"/>
          <w:tab w:val="clear" w:pos="5400"/>
          <w:tab w:val="clear" w:pos="9000"/>
        </w:tabs>
        <w:spacing w:line="100" w:lineRule="atLeast"/>
        <w:ind w:left="1134" w:hanging="425"/>
        <w:rPr>
          <w:bCs/>
          <w:sz w:val="22"/>
          <w:szCs w:val="22"/>
        </w:rPr>
      </w:pPr>
      <w:r w:rsidRPr="00CD5557">
        <w:rPr>
          <w:bCs/>
          <w:sz w:val="22"/>
          <w:szCs w:val="22"/>
        </w:rPr>
        <w:t>Scale reading t</w:t>
      </w:r>
      <w:r w:rsidR="001C3E8D" w:rsidRPr="00CD5557">
        <w:rPr>
          <w:bCs/>
          <w:sz w:val="22"/>
          <w:szCs w:val="22"/>
        </w:rPr>
        <w:t xml:space="preserve">raining </w:t>
      </w:r>
    </w:p>
    <w:p w14:paraId="4FD895AB" w14:textId="77777777" w:rsidR="00CD5557" w:rsidRDefault="001C3E8D" w:rsidP="00942895">
      <w:pPr>
        <w:numPr>
          <w:ilvl w:val="0"/>
          <w:numId w:val="24"/>
        </w:numPr>
        <w:tabs>
          <w:tab w:val="clear" w:pos="720"/>
          <w:tab w:val="clear" w:pos="1440"/>
          <w:tab w:val="clear" w:pos="2160"/>
          <w:tab w:val="clear" w:pos="2880"/>
          <w:tab w:val="clear" w:pos="4680"/>
          <w:tab w:val="clear" w:pos="5400"/>
          <w:tab w:val="clear" w:pos="9000"/>
        </w:tabs>
        <w:spacing w:line="100" w:lineRule="atLeast"/>
        <w:ind w:left="1134" w:hanging="425"/>
        <w:rPr>
          <w:bCs/>
          <w:sz w:val="22"/>
          <w:szCs w:val="22"/>
        </w:rPr>
      </w:pPr>
      <w:r w:rsidRPr="00CD5557">
        <w:rPr>
          <w:bCs/>
          <w:sz w:val="22"/>
          <w:szCs w:val="22"/>
        </w:rPr>
        <w:t>Fisheries Manageme</w:t>
      </w:r>
      <w:r w:rsidR="00225D0E" w:rsidRPr="00CD5557">
        <w:rPr>
          <w:bCs/>
          <w:sz w:val="22"/>
          <w:szCs w:val="22"/>
        </w:rPr>
        <w:t>nt Plan Template mapping tool development</w:t>
      </w:r>
    </w:p>
    <w:p w14:paraId="42F29E2F" w14:textId="77777777" w:rsidR="00225D0E" w:rsidRPr="00CD5557" w:rsidRDefault="001C3E8D" w:rsidP="00942895">
      <w:pPr>
        <w:numPr>
          <w:ilvl w:val="0"/>
          <w:numId w:val="24"/>
        </w:numPr>
        <w:tabs>
          <w:tab w:val="clear" w:pos="720"/>
          <w:tab w:val="clear" w:pos="1440"/>
          <w:tab w:val="clear" w:pos="2160"/>
          <w:tab w:val="clear" w:pos="2880"/>
          <w:tab w:val="clear" w:pos="4680"/>
          <w:tab w:val="clear" w:pos="5400"/>
          <w:tab w:val="clear" w:pos="9000"/>
        </w:tabs>
        <w:spacing w:line="100" w:lineRule="atLeast"/>
        <w:ind w:left="1134" w:hanging="425"/>
        <w:rPr>
          <w:bCs/>
          <w:sz w:val="22"/>
          <w:szCs w:val="22"/>
        </w:rPr>
      </w:pPr>
      <w:r w:rsidRPr="00CD5557">
        <w:rPr>
          <w:bCs/>
          <w:sz w:val="22"/>
          <w:szCs w:val="22"/>
        </w:rPr>
        <w:t xml:space="preserve">Salmon Liaison Group (SLG) </w:t>
      </w:r>
      <w:r w:rsidR="00FF7D0F" w:rsidRPr="00CD5557">
        <w:rPr>
          <w:bCs/>
          <w:sz w:val="22"/>
          <w:szCs w:val="22"/>
        </w:rPr>
        <w:t>secretariat</w:t>
      </w:r>
      <w:r w:rsidR="00225D0E" w:rsidRPr="00CD5557">
        <w:rPr>
          <w:bCs/>
          <w:sz w:val="22"/>
          <w:szCs w:val="22"/>
        </w:rPr>
        <w:t xml:space="preserve"> and collation of</w:t>
      </w:r>
      <w:r w:rsidR="00CD5557">
        <w:rPr>
          <w:bCs/>
          <w:sz w:val="22"/>
          <w:szCs w:val="22"/>
        </w:rPr>
        <w:t xml:space="preserve"> single run electrofishing data </w:t>
      </w:r>
      <w:r w:rsidR="00225D0E" w:rsidRPr="00CD5557">
        <w:rPr>
          <w:bCs/>
          <w:sz w:val="22"/>
          <w:szCs w:val="22"/>
        </w:rPr>
        <w:t>for national analysis</w:t>
      </w:r>
    </w:p>
    <w:p w14:paraId="70AB3B7A" w14:textId="77777777" w:rsidR="001C3E8D" w:rsidRPr="00CD5557" w:rsidRDefault="001C3E8D" w:rsidP="00942895">
      <w:pPr>
        <w:numPr>
          <w:ilvl w:val="0"/>
          <w:numId w:val="24"/>
        </w:numPr>
        <w:tabs>
          <w:tab w:val="clear" w:pos="720"/>
          <w:tab w:val="clear" w:pos="1440"/>
          <w:tab w:val="clear" w:pos="2160"/>
          <w:tab w:val="clear" w:pos="2880"/>
          <w:tab w:val="clear" w:pos="4680"/>
          <w:tab w:val="clear" w:pos="5400"/>
          <w:tab w:val="clear" w:pos="9000"/>
        </w:tabs>
        <w:spacing w:line="100" w:lineRule="atLeast"/>
        <w:ind w:left="1134" w:hanging="425"/>
        <w:rPr>
          <w:bCs/>
          <w:sz w:val="22"/>
          <w:szCs w:val="22"/>
        </w:rPr>
      </w:pPr>
      <w:r w:rsidRPr="00CD5557">
        <w:rPr>
          <w:bCs/>
          <w:sz w:val="22"/>
          <w:szCs w:val="22"/>
        </w:rPr>
        <w:t>Wild Fisheries Forum</w:t>
      </w:r>
    </w:p>
    <w:p w14:paraId="74159F51" w14:textId="77777777" w:rsidR="001C3E8D" w:rsidRPr="00CD5557" w:rsidRDefault="001C3E8D" w:rsidP="00942895">
      <w:pPr>
        <w:numPr>
          <w:ilvl w:val="0"/>
          <w:numId w:val="24"/>
        </w:numPr>
        <w:tabs>
          <w:tab w:val="clear" w:pos="720"/>
          <w:tab w:val="clear" w:pos="1440"/>
          <w:tab w:val="clear" w:pos="2160"/>
          <w:tab w:val="clear" w:pos="2880"/>
          <w:tab w:val="clear" w:pos="4680"/>
          <w:tab w:val="clear" w:pos="5400"/>
          <w:tab w:val="clear" w:pos="9000"/>
        </w:tabs>
        <w:spacing w:line="100" w:lineRule="atLeast"/>
        <w:ind w:left="1134" w:hanging="425"/>
        <w:rPr>
          <w:bCs/>
          <w:sz w:val="22"/>
          <w:szCs w:val="22"/>
        </w:rPr>
      </w:pPr>
      <w:r w:rsidRPr="00CD5557">
        <w:rPr>
          <w:bCs/>
          <w:sz w:val="22"/>
          <w:szCs w:val="22"/>
        </w:rPr>
        <w:t>Smolt Data Collection Tool</w:t>
      </w:r>
    </w:p>
    <w:p w14:paraId="7C8DEB1F" w14:textId="77777777" w:rsidR="005920E0" w:rsidRPr="00CD5557" w:rsidRDefault="00225D0E" w:rsidP="00754B4C">
      <w:pPr>
        <w:tabs>
          <w:tab w:val="clear" w:pos="720"/>
          <w:tab w:val="clear" w:pos="1440"/>
          <w:tab w:val="clear" w:pos="2160"/>
          <w:tab w:val="clear" w:pos="2880"/>
          <w:tab w:val="clear" w:pos="4680"/>
          <w:tab w:val="clear" w:pos="5400"/>
          <w:tab w:val="clear" w:pos="9000"/>
        </w:tabs>
        <w:spacing w:line="100" w:lineRule="atLeast"/>
        <w:ind w:left="709"/>
        <w:rPr>
          <w:iCs/>
          <w:color w:val="C00000"/>
          <w:sz w:val="22"/>
          <w:szCs w:val="22"/>
        </w:rPr>
      </w:pPr>
      <w:r w:rsidRPr="00CD5557">
        <w:rPr>
          <w:bCs/>
          <w:color w:val="C00000"/>
          <w:sz w:val="22"/>
          <w:szCs w:val="22"/>
        </w:rPr>
        <w:t xml:space="preserve">ACTION: Add </w:t>
      </w:r>
      <w:r w:rsidRPr="00CD5557">
        <w:rPr>
          <w:iCs/>
          <w:color w:val="C00000"/>
          <w:sz w:val="22"/>
          <w:szCs w:val="22"/>
        </w:rPr>
        <w:t>Simon McKelvey, Joanne Girvan &amp; Ross Gardiner to</w:t>
      </w:r>
      <w:r w:rsidR="00C23256" w:rsidRPr="00CD5557">
        <w:rPr>
          <w:iCs/>
          <w:color w:val="C00000"/>
          <w:sz w:val="22"/>
          <w:szCs w:val="22"/>
        </w:rPr>
        <w:t xml:space="preserve"> the forum. </w:t>
      </w:r>
    </w:p>
    <w:p w14:paraId="6B81F879" w14:textId="77777777" w:rsidR="00C23256" w:rsidRDefault="00C23256" w:rsidP="00754B4C">
      <w:pPr>
        <w:tabs>
          <w:tab w:val="clear" w:pos="720"/>
          <w:tab w:val="clear" w:pos="1440"/>
          <w:tab w:val="clear" w:pos="2160"/>
          <w:tab w:val="clear" w:pos="2880"/>
          <w:tab w:val="clear" w:pos="4680"/>
          <w:tab w:val="clear" w:pos="5400"/>
          <w:tab w:val="clear" w:pos="9000"/>
        </w:tabs>
        <w:spacing w:line="100" w:lineRule="atLeast"/>
        <w:ind w:left="709"/>
        <w:rPr>
          <w:iCs/>
          <w:sz w:val="22"/>
          <w:szCs w:val="22"/>
        </w:rPr>
      </w:pPr>
    </w:p>
    <w:p w14:paraId="74262FAB" w14:textId="49DB5FBD" w:rsidR="005920E0" w:rsidRPr="00AF549F" w:rsidRDefault="007D27AE" w:rsidP="007D27AE">
      <w:pPr>
        <w:tabs>
          <w:tab w:val="clear" w:pos="720"/>
          <w:tab w:val="clear" w:pos="1440"/>
          <w:tab w:val="clear" w:pos="2160"/>
          <w:tab w:val="clear" w:pos="2880"/>
          <w:tab w:val="clear" w:pos="4680"/>
          <w:tab w:val="clear" w:pos="5400"/>
          <w:tab w:val="clear" w:pos="9000"/>
        </w:tabs>
        <w:spacing w:line="100" w:lineRule="atLeast"/>
        <w:rPr>
          <w:i/>
          <w:iCs/>
          <w:sz w:val="22"/>
          <w:szCs w:val="22"/>
        </w:rPr>
      </w:pPr>
      <w:r>
        <w:rPr>
          <w:b/>
          <w:iCs/>
          <w:sz w:val="22"/>
          <w:szCs w:val="22"/>
        </w:rPr>
        <w:t>5.</w:t>
      </w:r>
      <w:r>
        <w:rPr>
          <w:b/>
          <w:iCs/>
          <w:sz w:val="22"/>
          <w:szCs w:val="22"/>
        </w:rPr>
        <w:tab/>
      </w:r>
      <w:r w:rsidR="005920E0" w:rsidRPr="00AF549F">
        <w:rPr>
          <w:b/>
          <w:iCs/>
          <w:sz w:val="22"/>
          <w:szCs w:val="22"/>
        </w:rPr>
        <w:t xml:space="preserve">SFCC </w:t>
      </w:r>
      <w:r w:rsidR="005920E0">
        <w:rPr>
          <w:b/>
          <w:iCs/>
          <w:sz w:val="22"/>
          <w:szCs w:val="22"/>
        </w:rPr>
        <w:t xml:space="preserve">2018 </w:t>
      </w:r>
      <w:r w:rsidR="005920E0" w:rsidRPr="00AF549F">
        <w:rPr>
          <w:b/>
          <w:iCs/>
          <w:sz w:val="22"/>
          <w:szCs w:val="22"/>
        </w:rPr>
        <w:t>objectives</w:t>
      </w:r>
    </w:p>
    <w:p w14:paraId="77FF9ABE" w14:textId="107091AB" w:rsidR="00AA5D63" w:rsidRDefault="005920E0" w:rsidP="00754B4C">
      <w:pPr>
        <w:tabs>
          <w:tab w:val="clear" w:pos="720"/>
          <w:tab w:val="clear" w:pos="1440"/>
          <w:tab w:val="clear" w:pos="2160"/>
          <w:tab w:val="clear" w:pos="2880"/>
          <w:tab w:val="clear" w:pos="4680"/>
          <w:tab w:val="clear" w:pos="5400"/>
          <w:tab w:val="clear" w:pos="9000"/>
        </w:tabs>
        <w:spacing w:line="100" w:lineRule="atLeast"/>
        <w:ind w:left="709"/>
        <w:rPr>
          <w:iCs/>
          <w:sz w:val="22"/>
          <w:szCs w:val="22"/>
        </w:rPr>
      </w:pPr>
      <w:r w:rsidRPr="00CD5557">
        <w:rPr>
          <w:iCs/>
          <w:sz w:val="22"/>
          <w:szCs w:val="22"/>
        </w:rPr>
        <w:t>Committe</w:t>
      </w:r>
      <w:r w:rsidR="00D81A28" w:rsidRPr="00CD5557">
        <w:rPr>
          <w:iCs/>
          <w:sz w:val="22"/>
          <w:szCs w:val="22"/>
        </w:rPr>
        <w:t>e</w:t>
      </w:r>
      <w:r w:rsidRPr="00CD5557">
        <w:rPr>
          <w:iCs/>
          <w:sz w:val="22"/>
          <w:szCs w:val="22"/>
        </w:rPr>
        <w:t xml:space="preserve"> discuss</w:t>
      </w:r>
      <w:r w:rsidR="00D81A28" w:rsidRPr="00CD5557">
        <w:rPr>
          <w:iCs/>
          <w:sz w:val="22"/>
          <w:szCs w:val="22"/>
        </w:rPr>
        <w:t>ed</w:t>
      </w:r>
      <w:r w:rsidRPr="00CD5557">
        <w:rPr>
          <w:iCs/>
          <w:sz w:val="22"/>
          <w:szCs w:val="22"/>
        </w:rPr>
        <w:t xml:space="preserve"> </w:t>
      </w:r>
      <w:r w:rsidR="00D81A28" w:rsidRPr="00CD5557">
        <w:rPr>
          <w:iCs/>
          <w:sz w:val="22"/>
          <w:szCs w:val="22"/>
        </w:rPr>
        <w:t xml:space="preserve">the </w:t>
      </w:r>
      <w:r w:rsidRPr="00CD5557">
        <w:rPr>
          <w:iCs/>
          <w:sz w:val="22"/>
          <w:szCs w:val="22"/>
        </w:rPr>
        <w:t xml:space="preserve">SFCC </w:t>
      </w:r>
      <w:r w:rsidR="00D81A28" w:rsidRPr="00CD5557">
        <w:rPr>
          <w:iCs/>
          <w:sz w:val="22"/>
          <w:szCs w:val="22"/>
        </w:rPr>
        <w:t>vision statement</w:t>
      </w:r>
      <w:r w:rsidR="00AA5D63">
        <w:rPr>
          <w:iCs/>
          <w:sz w:val="22"/>
          <w:szCs w:val="22"/>
        </w:rPr>
        <w:t xml:space="preserve"> and aims of the SFCC</w:t>
      </w:r>
      <w:r w:rsidR="00D81A28" w:rsidRPr="00CD5557">
        <w:rPr>
          <w:iCs/>
          <w:sz w:val="22"/>
          <w:szCs w:val="22"/>
        </w:rPr>
        <w:t xml:space="preserve">, </w:t>
      </w:r>
      <w:r w:rsidR="00AA5D63">
        <w:rPr>
          <w:iCs/>
          <w:sz w:val="22"/>
          <w:szCs w:val="22"/>
        </w:rPr>
        <w:t xml:space="preserve">which form the strategic basis for developing annual objectives.  </w:t>
      </w:r>
    </w:p>
    <w:p w14:paraId="23E07352" w14:textId="77777777" w:rsidR="00C23256" w:rsidRPr="00CD5557" w:rsidRDefault="00D81A28" w:rsidP="00754B4C">
      <w:pPr>
        <w:tabs>
          <w:tab w:val="clear" w:pos="720"/>
          <w:tab w:val="clear" w:pos="1440"/>
          <w:tab w:val="clear" w:pos="2160"/>
          <w:tab w:val="clear" w:pos="2880"/>
          <w:tab w:val="clear" w:pos="4680"/>
          <w:tab w:val="clear" w:pos="5400"/>
          <w:tab w:val="clear" w:pos="9000"/>
        </w:tabs>
        <w:spacing w:line="100" w:lineRule="atLeast"/>
        <w:ind w:left="709"/>
        <w:rPr>
          <w:iCs/>
          <w:sz w:val="22"/>
          <w:szCs w:val="22"/>
        </w:rPr>
      </w:pPr>
      <w:r w:rsidRPr="00CD5557">
        <w:rPr>
          <w:iCs/>
          <w:sz w:val="22"/>
          <w:szCs w:val="22"/>
        </w:rPr>
        <w:t>The following key points were covered:</w:t>
      </w:r>
    </w:p>
    <w:p w14:paraId="74B4D3D9" w14:textId="77777777" w:rsidR="00D81A28" w:rsidRPr="00EA09B4" w:rsidRDefault="00CD5557" w:rsidP="00942895">
      <w:pPr>
        <w:numPr>
          <w:ilvl w:val="0"/>
          <w:numId w:val="26"/>
        </w:numPr>
        <w:tabs>
          <w:tab w:val="clear" w:pos="720"/>
          <w:tab w:val="clear" w:pos="1440"/>
          <w:tab w:val="clear" w:pos="2160"/>
          <w:tab w:val="clear" w:pos="2880"/>
          <w:tab w:val="clear" w:pos="4680"/>
          <w:tab w:val="clear" w:pos="5400"/>
          <w:tab w:val="clear" w:pos="9000"/>
        </w:tabs>
        <w:spacing w:line="100" w:lineRule="atLeast"/>
        <w:ind w:left="1134" w:hanging="425"/>
        <w:rPr>
          <w:iCs/>
          <w:sz w:val="22"/>
          <w:szCs w:val="22"/>
        </w:rPr>
      </w:pPr>
      <w:r>
        <w:rPr>
          <w:iCs/>
          <w:sz w:val="22"/>
          <w:szCs w:val="22"/>
        </w:rPr>
        <w:t xml:space="preserve">The </w:t>
      </w:r>
      <w:r w:rsidR="00907907">
        <w:rPr>
          <w:iCs/>
          <w:sz w:val="22"/>
          <w:szCs w:val="22"/>
        </w:rPr>
        <w:t>aims and objectives</w:t>
      </w:r>
      <w:r>
        <w:rPr>
          <w:iCs/>
          <w:sz w:val="22"/>
          <w:szCs w:val="22"/>
        </w:rPr>
        <w:t xml:space="preserve"> of the </w:t>
      </w:r>
      <w:r w:rsidR="00D81A28" w:rsidRPr="00EA09B4">
        <w:rPr>
          <w:iCs/>
          <w:sz w:val="22"/>
          <w:szCs w:val="22"/>
        </w:rPr>
        <w:t xml:space="preserve">SFCC vision </w:t>
      </w:r>
      <w:r w:rsidR="00907907">
        <w:rPr>
          <w:iCs/>
          <w:sz w:val="22"/>
          <w:szCs w:val="22"/>
        </w:rPr>
        <w:t>statement</w:t>
      </w:r>
      <w:r w:rsidR="00D81A28" w:rsidRPr="00EA09B4">
        <w:rPr>
          <w:iCs/>
          <w:sz w:val="22"/>
          <w:szCs w:val="22"/>
        </w:rPr>
        <w:t xml:space="preserve"> </w:t>
      </w:r>
      <w:r>
        <w:rPr>
          <w:iCs/>
          <w:sz w:val="22"/>
          <w:szCs w:val="22"/>
        </w:rPr>
        <w:t>are not currently measureable</w:t>
      </w:r>
      <w:r w:rsidR="00AA5D63">
        <w:rPr>
          <w:iCs/>
          <w:sz w:val="22"/>
          <w:szCs w:val="22"/>
        </w:rPr>
        <w:t>.</w:t>
      </w:r>
    </w:p>
    <w:p w14:paraId="58301B79" w14:textId="77777777" w:rsidR="00AA5D63" w:rsidRDefault="00CD5557" w:rsidP="00942895">
      <w:pPr>
        <w:numPr>
          <w:ilvl w:val="0"/>
          <w:numId w:val="26"/>
        </w:numPr>
        <w:tabs>
          <w:tab w:val="clear" w:pos="720"/>
          <w:tab w:val="clear" w:pos="1440"/>
          <w:tab w:val="clear" w:pos="2160"/>
          <w:tab w:val="clear" w:pos="2880"/>
          <w:tab w:val="clear" w:pos="4680"/>
          <w:tab w:val="clear" w:pos="5400"/>
          <w:tab w:val="clear" w:pos="9000"/>
        </w:tabs>
        <w:spacing w:line="100" w:lineRule="atLeast"/>
        <w:ind w:left="1134" w:hanging="425"/>
        <w:rPr>
          <w:iCs/>
          <w:sz w:val="22"/>
          <w:szCs w:val="22"/>
        </w:rPr>
      </w:pPr>
      <w:r w:rsidRPr="00AA5D63">
        <w:rPr>
          <w:iCs/>
          <w:sz w:val="22"/>
          <w:szCs w:val="22"/>
        </w:rPr>
        <w:t xml:space="preserve">The term </w:t>
      </w:r>
      <w:r w:rsidR="00EA09B4" w:rsidRPr="00AA5D63">
        <w:rPr>
          <w:iCs/>
          <w:sz w:val="22"/>
          <w:szCs w:val="22"/>
        </w:rPr>
        <w:t>“</w:t>
      </w:r>
      <w:r w:rsidR="00C23256" w:rsidRPr="00AA5D63">
        <w:rPr>
          <w:iCs/>
          <w:sz w:val="22"/>
          <w:szCs w:val="22"/>
        </w:rPr>
        <w:t>Fisheries Organisations</w:t>
      </w:r>
      <w:r w:rsidR="00EA09B4" w:rsidRPr="00AA5D63">
        <w:rPr>
          <w:iCs/>
          <w:sz w:val="22"/>
          <w:szCs w:val="22"/>
        </w:rPr>
        <w:t xml:space="preserve">” </w:t>
      </w:r>
      <w:r w:rsidR="00AA5D63" w:rsidRPr="00AA5D63">
        <w:rPr>
          <w:iCs/>
          <w:sz w:val="22"/>
          <w:szCs w:val="22"/>
        </w:rPr>
        <w:t xml:space="preserve">used in the vision statement </w:t>
      </w:r>
      <w:r w:rsidRPr="00AA5D63">
        <w:rPr>
          <w:iCs/>
          <w:sz w:val="22"/>
          <w:szCs w:val="22"/>
        </w:rPr>
        <w:t>could apply to members of the SFCC or it could extend</w:t>
      </w:r>
      <w:r w:rsidR="00AA5D63" w:rsidRPr="00AA5D63">
        <w:rPr>
          <w:iCs/>
          <w:sz w:val="22"/>
          <w:szCs w:val="22"/>
        </w:rPr>
        <w:t xml:space="preserve"> to other organisations as well</w:t>
      </w:r>
      <w:r w:rsidR="0050343F">
        <w:rPr>
          <w:iCs/>
          <w:sz w:val="22"/>
          <w:szCs w:val="22"/>
        </w:rPr>
        <w:t>, such as consultants or academic institutions</w:t>
      </w:r>
      <w:r w:rsidR="00AA5D63" w:rsidRPr="00AA5D63">
        <w:rPr>
          <w:iCs/>
          <w:sz w:val="22"/>
          <w:szCs w:val="22"/>
        </w:rPr>
        <w:t xml:space="preserve">. </w:t>
      </w:r>
      <w:r w:rsidR="00907907">
        <w:rPr>
          <w:iCs/>
          <w:sz w:val="22"/>
          <w:szCs w:val="22"/>
        </w:rPr>
        <w:t xml:space="preserve">It was agreed that the interpretation should be SFCC members (Trusts, </w:t>
      </w:r>
      <w:r w:rsidR="00D21712">
        <w:rPr>
          <w:iCs/>
          <w:sz w:val="22"/>
          <w:szCs w:val="22"/>
        </w:rPr>
        <w:t xml:space="preserve">DSFBs </w:t>
      </w:r>
      <w:r w:rsidR="00907907">
        <w:rPr>
          <w:iCs/>
          <w:sz w:val="22"/>
          <w:szCs w:val="22"/>
        </w:rPr>
        <w:t>MSS, SEPA, SNH), which could be clarified as a footnote).</w:t>
      </w:r>
    </w:p>
    <w:p w14:paraId="489AE3AC" w14:textId="7FD6D7ED" w:rsidR="00F85B46" w:rsidRPr="00AA5D63" w:rsidRDefault="00AA5D63" w:rsidP="00942895">
      <w:pPr>
        <w:numPr>
          <w:ilvl w:val="0"/>
          <w:numId w:val="26"/>
        </w:numPr>
        <w:tabs>
          <w:tab w:val="clear" w:pos="720"/>
          <w:tab w:val="clear" w:pos="1440"/>
          <w:tab w:val="clear" w:pos="2160"/>
          <w:tab w:val="clear" w:pos="2880"/>
          <w:tab w:val="clear" w:pos="4680"/>
          <w:tab w:val="clear" w:pos="5400"/>
          <w:tab w:val="clear" w:pos="9000"/>
        </w:tabs>
        <w:spacing w:line="100" w:lineRule="atLeast"/>
        <w:ind w:left="1134" w:hanging="425"/>
        <w:rPr>
          <w:iCs/>
          <w:sz w:val="22"/>
          <w:szCs w:val="22"/>
        </w:rPr>
      </w:pPr>
      <w:r>
        <w:rPr>
          <w:iCs/>
          <w:sz w:val="22"/>
          <w:szCs w:val="22"/>
        </w:rPr>
        <w:lastRenderedPageBreak/>
        <w:t>The</w:t>
      </w:r>
      <w:r w:rsidR="00D21712">
        <w:rPr>
          <w:iCs/>
          <w:sz w:val="22"/>
          <w:szCs w:val="22"/>
        </w:rPr>
        <w:t xml:space="preserve"> importance of</w:t>
      </w:r>
      <w:r w:rsidR="00F85B46" w:rsidRPr="00AA5D63">
        <w:rPr>
          <w:iCs/>
          <w:sz w:val="22"/>
          <w:szCs w:val="22"/>
        </w:rPr>
        <w:t xml:space="preserve"> </w:t>
      </w:r>
      <w:r w:rsidR="00D21712" w:rsidRPr="00AA5D63">
        <w:rPr>
          <w:iCs/>
          <w:sz w:val="22"/>
          <w:szCs w:val="22"/>
        </w:rPr>
        <w:t>ensur</w:t>
      </w:r>
      <w:r w:rsidR="00D21712">
        <w:rPr>
          <w:iCs/>
          <w:sz w:val="22"/>
          <w:szCs w:val="22"/>
        </w:rPr>
        <w:t>ing</w:t>
      </w:r>
      <w:r w:rsidR="00D21712" w:rsidRPr="00AA5D63">
        <w:rPr>
          <w:iCs/>
          <w:sz w:val="22"/>
          <w:szCs w:val="22"/>
        </w:rPr>
        <w:t xml:space="preserve"> </w:t>
      </w:r>
      <w:r w:rsidR="00F85B46" w:rsidRPr="00AA5D63">
        <w:rPr>
          <w:iCs/>
          <w:sz w:val="22"/>
          <w:szCs w:val="22"/>
        </w:rPr>
        <w:t xml:space="preserve">that </w:t>
      </w:r>
      <w:r w:rsidR="00EA09B4" w:rsidRPr="00AA5D63">
        <w:rPr>
          <w:iCs/>
          <w:sz w:val="22"/>
          <w:szCs w:val="22"/>
        </w:rPr>
        <w:t>electrofishing standards</w:t>
      </w:r>
      <w:r w:rsidR="00D21712">
        <w:rPr>
          <w:iCs/>
          <w:sz w:val="22"/>
          <w:szCs w:val="22"/>
        </w:rPr>
        <w:t>,</w:t>
      </w:r>
      <w:r w:rsidR="00EA09B4" w:rsidRPr="00AA5D63">
        <w:rPr>
          <w:iCs/>
          <w:sz w:val="22"/>
          <w:szCs w:val="22"/>
        </w:rPr>
        <w:t xml:space="preserve"> and appropriate seasonal </w:t>
      </w:r>
      <w:r w:rsidR="00907907">
        <w:rPr>
          <w:iCs/>
          <w:sz w:val="22"/>
          <w:szCs w:val="22"/>
        </w:rPr>
        <w:t>electro-</w:t>
      </w:r>
      <w:r w:rsidR="00EA09B4" w:rsidRPr="00AA5D63">
        <w:rPr>
          <w:iCs/>
          <w:sz w:val="22"/>
          <w:szCs w:val="22"/>
        </w:rPr>
        <w:t xml:space="preserve">fishing </w:t>
      </w:r>
      <w:r w:rsidR="00907907">
        <w:rPr>
          <w:iCs/>
          <w:sz w:val="22"/>
          <w:szCs w:val="22"/>
        </w:rPr>
        <w:t xml:space="preserve">sampling </w:t>
      </w:r>
      <w:r w:rsidR="00EA09B4" w:rsidRPr="00AA5D63">
        <w:rPr>
          <w:iCs/>
          <w:sz w:val="22"/>
          <w:szCs w:val="22"/>
        </w:rPr>
        <w:t>times</w:t>
      </w:r>
      <w:r w:rsidR="00D21712">
        <w:rPr>
          <w:iCs/>
          <w:sz w:val="22"/>
          <w:szCs w:val="22"/>
        </w:rPr>
        <w:t>,</w:t>
      </w:r>
      <w:r w:rsidR="00EA09B4" w:rsidRPr="00AA5D63">
        <w:rPr>
          <w:iCs/>
          <w:sz w:val="22"/>
          <w:szCs w:val="22"/>
        </w:rPr>
        <w:t xml:space="preserve"> </w:t>
      </w:r>
      <w:r w:rsidR="00907907">
        <w:rPr>
          <w:iCs/>
          <w:sz w:val="22"/>
          <w:szCs w:val="22"/>
        </w:rPr>
        <w:t>are maintained by all surveyors</w:t>
      </w:r>
      <w:r w:rsidR="00F85B46" w:rsidRPr="00AA5D63">
        <w:rPr>
          <w:iCs/>
          <w:sz w:val="22"/>
          <w:szCs w:val="22"/>
        </w:rPr>
        <w:t xml:space="preserve"> in Scotland</w:t>
      </w:r>
      <w:r w:rsidR="00D21712">
        <w:rPr>
          <w:iCs/>
          <w:sz w:val="22"/>
          <w:szCs w:val="22"/>
        </w:rPr>
        <w:t xml:space="preserve"> was emphasised</w:t>
      </w:r>
      <w:r w:rsidR="00F85B46" w:rsidRPr="00AA5D63">
        <w:rPr>
          <w:iCs/>
          <w:sz w:val="22"/>
          <w:szCs w:val="22"/>
        </w:rPr>
        <w:t xml:space="preserve">. </w:t>
      </w:r>
    </w:p>
    <w:p w14:paraId="791D1AD8" w14:textId="58351794" w:rsidR="00C94BB9" w:rsidRDefault="00D21712" w:rsidP="00942895">
      <w:pPr>
        <w:numPr>
          <w:ilvl w:val="0"/>
          <w:numId w:val="25"/>
        </w:numPr>
        <w:tabs>
          <w:tab w:val="clear" w:pos="720"/>
          <w:tab w:val="clear" w:pos="1440"/>
          <w:tab w:val="clear" w:pos="2160"/>
          <w:tab w:val="clear" w:pos="2880"/>
          <w:tab w:val="clear" w:pos="4680"/>
          <w:tab w:val="clear" w:pos="5400"/>
          <w:tab w:val="clear" w:pos="9000"/>
        </w:tabs>
        <w:spacing w:line="100" w:lineRule="atLeast"/>
        <w:ind w:left="1134" w:hanging="425"/>
        <w:rPr>
          <w:iCs/>
          <w:sz w:val="22"/>
          <w:szCs w:val="22"/>
        </w:rPr>
      </w:pPr>
      <w:r>
        <w:rPr>
          <w:iCs/>
          <w:sz w:val="22"/>
          <w:szCs w:val="22"/>
        </w:rPr>
        <w:t>to the possibility of</w:t>
      </w:r>
      <w:r w:rsidR="00EA09B4" w:rsidRPr="00AA5D63">
        <w:rPr>
          <w:iCs/>
          <w:sz w:val="22"/>
          <w:szCs w:val="22"/>
        </w:rPr>
        <w:t xml:space="preserve"> </w:t>
      </w:r>
      <w:r w:rsidRPr="00AA5D63">
        <w:rPr>
          <w:iCs/>
          <w:sz w:val="22"/>
          <w:szCs w:val="22"/>
        </w:rPr>
        <w:t>rais</w:t>
      </w:r>
      <w:r>
        <w:rPr>
          <w:iCs/>
          <w:sz w:val="22"/>
          <w:szCs w:val="22"/>
        </w:rPr>
        <w:t>ing</w:t>
      </w:r>
      <w:r w:rsidRPr="00AA5D63">
        <w:rPr>
          <w:iCs/>
          <w:sz w:val="22"/>
          <w:szCs w:val="22"/>
        </w:rPr>
        <w:t xml:space="preserve"> </w:t>
      </w:r>
      <w:r w:rsidR="00EA09B4" w:rsidRPr="00AA5D63">
        <w:rPr>
          <w:iCs/>
          <w:sz w:val="22"/>
          <w:szCs w:val="22"/>
        </w:rPr>
        <w:t>awareness of grey literature, annual reports and publications</w:t>
      </w:r>
      <w:r w:rsidR="00AA5D63" w:rsidRPr="00AA5D63">
        <w:rPr>
          <w:iCs/>
          <w:sz w:val="22"/>
          <w:szCs w:val="22"/>
        </w:rPr>
        <w:t xml:space="preserve"> produced by Fisheries Trusts and consider</w:t>
      </w:r>
      <w:r>
        <w:rPr>
          <w:iCs/>
          <w:sz w:val="22"/>
          <w:szCs w:val="22"/>
        </w:rPr>
        <w:t>ation of</w:t>
      </w:r>
      <w:r w:rsidR="00AA5D63" w:rsidRPr="00AA5D63">
        <w:rPr>
          <w:iCs/>
          <w:sz w:val="22"/>
          <w:szCs w:val="22"/>
        </w:rPr>
        <w:t xml:space="preserve"> creating a searchable digital repository</w:t>
      </w:r>
      <w:r>
        <w:rPr>
          <w:iCs/>
          <w:sz w:val="22"/>
          <w:szCs w:val="22"/>
        </w:rPr>
        <w:t xml:space="preserve"> was discussed</w:t>
      </w:r>
      <w:r w:rsidR="00EA09B4" w:rsidRPr="00AA5D63">
        <w:rPr>
          <w:iCs/>
          <w:sz w:val="22"/>
          <w:szCs w:val="22"/>
        </w:rPr>
        <w:t>.</w:t>
      </w:r>
      <w:r w:rsidR="00AA5D63">
        <w:rPr>
          <w:iCs/>
          <w:sz w:val="22"/>
          <w:szCs w:val="22"/>
        </w:rPr>
        <w:t xml:space="preserve"> </w:t>
      </w:r>
    </w:p>
    <w:p w14:paraId="6C9BB6BE" w14:textId="77777777" w:rsidR="00AA5D63" w:rsidRPr="00AA5D63" w:rsidRDefault="00AA5D63" w:rsidP="00942895">
      <w:pPr>
        <w:numPr>
          <w:ilvl w:val="0"/>
          <w:numId w:val="25"/>
        </w:numPr>
        <w:tabs>
          <w:tab w:val="clear" w:pos="720"/>
          <w:tab w:val="clear" w:pos="1440"/>
          <w:tab w:val="clear" w:pos="2160"/>
          <w:tab w:val="clear" w:pos="2880"/>
          <w:tab w:val="clear" w:pos="4680"/>
          <w:tab w:val="clear" w:pos="5400"/>
          <w:tab w:val="clear" w:pos="9000"/>
        </w:tabs>
        <w:spacing w:line="100" w:lineRule="atLeast"/>
        <w:ind w:left="1134" w:hanging="425"/>
        <w:rPr>
          <w:iCs/>
          <w:sz w:val="22"/>
          <w:szCs w:val="22"/>
        </w:rPr>
      </w:pPr>
      <w:r>
        <w:rPr>
          <w:iCs/>
          <w:sz w:val="22"/>
          <w:szCs w:val="22"/>
        </w:rPr>
        <w:t xml:space="preserve">A </w:t>
      </w:r>
      <w:r w:rsidR="0050343F">
        <w:rPr>
          <w:iCs/>
          <w:sz w:val="22"/>
          <w:szCs w:val="22"/>
        </w:rPr>
        <w:t xml:space="preserve">data sharing </w:t>
      </w:r>
      <w:r>
        <w:rPr>
          <w:iCs/>
          <w:sz w:val="22"/>
          <w:szCs w:val="22"/>
        </w:rPr>
        <w:t xml:space="preserve">MOU </w:t>
      </w:r>
      <w:r w:rsidR="0050343F">
        <w:rPr>
          <w:iCs/>
          <w:sz w:val="22"/>
          <w:szCs w:val="22"/>
        </w:rPr>
        <w:t xml:space="preserve">between Trusts, MSS, SEPA and SNH </w:t>
      </w:r>
      <w:r>
        <w:rPr>
          <w:iCs/>
          <w:sz w:val="22"/>
          <w:szCs w:val="22"/>
        </w:rPr>
        <w:t xml:space="preserve">had been developed </w:t>
      </w:r>
      <w:r w:rsidR="0050343F">
        <w:rPr>
          <w:iCs/>
          <w:sz w:val="22"/>
          <w:szCs w:val="22"/>
        </w:rPr>
        <w:t xml:space="preserve">a few years ago </w:t>
      </w:r>
      <w:r>
        <w:rPr>
          <w:iCs/>
          <w:sz w:val="22"/>
          <w:szCs w:val="22"/>
        </w:rPr>
        <w:t xml:space="preserve">by Jeff Gibbons </w:t>
      </w:r>
      <w:r w:rsidR="0050343F">
        <w:rPr>
          <w:iCs/>
          <w:sz w:val="22"/>
          <w:szCs w:val="22"/>
        </w:rPr>
        <w:t>but hadn’t reach completion.</w:t>
      </w:r>
    </w:p>
    <w:p w14:paraId="2CBE94FB" w14:textId="77777777" w:rsidR="00F85B46" w:rsidRDefault="00F85B46" w:rsidP="00942895">
      <w:pPr>
        <w:tabs>
          <w:tab w:val="clear" w:pos="720"/>
          <w:tab w:val="clear" w:pos="1440"/>
          <w:tab w:val="clear" w:pos="2160"/>
          <w:tab w:val="clear" w:pos="2880"/>
          <w:tab w:val="clear" w:pos="4680"/>
          <w:tab w:val="clear" w:pos="5400"/>
          <w:tab w:val="clear" w:pos="9000"/>
        </w:tabs>
        <w:spacing w:line="100" w:lineRule="atLeast"/>
        <w:ind w:left="1134" w:hanging="425"/>
        <w:rPr>
          <w:iCs/>
          <w:sz w:val="22"/>
          <w:szCs w:val="22"/>
        </w:rPr>
      </w:pPr>
    </w:p>
    <w:p w14:paraId="266621B3" w14:textId="77777777" w:rsidR="0050343F" w:rsidRPr="0050343F" w:rsidRDefault="0050343F" w:rsidP="00754B4C">
      <w:pPr>
        <w:tabs>
          <w:tab w:val="clear" w:pos="720"/>
          <w:tab w:val="clear" w:pos="1440"/>
          <w:tab w:val="clear" w:pos="2160"/>
          <w:tab w:val="clear" w:pos="2880"/>
          <w:tab w:val="clear" w:pos="4680"/>
          <w:tab w:val="clear" w:pos="5400"/>
          <w:tab w:val="clear" w:pos="9000"/>
        </w:tabs>
        <w:spacing w:line="100" w:lineRule="atLeast"/>
        <w:ind w:left="709"/>
        <w:rPr>
          <w:iCs/>
          <w:color w:val="C00000"/>
          <w:sz w:val="22"/>
          <w:szCs w:val="22"/>
        </w:rPr>
      </w:pPr>
      <w:r w:rsidRPr="0050343F">
        <w:rPr>
          <w:iCs/>
          <w:color w:val="C00000"/>
          <w:sz w:val="22"/>
          <w:szCs w:val="22"/>
        </w:rPr>
        <w:t xml:space="preserve">ACTION: JH and SD to consider </w:t>
      </w:r>
      <w:r w:rsidR="00907907">
        <w:rPr>
          <w:iCs/>
          <w:color w:val="C00000"/>
          <w:sz w:val="22"/>
          <w:szCs w:val="22"/>
        </w:rPr>
        <w:t xml:space="preserve">these </w:t>
      </w:r>
      <w:r w:rsidRPr="0050343F">
        <w:rPr>
          <w:iCs/>
          <w:color w:val="C00000"/>
          <w:sz w:val="22"/>
          <w:szCs w:val="22"/>
        </w:rPr>
        <w:t>discussion points</w:t>
      </w:r>
      <w:r>
        <w:rPr>
          <w:iCs/>
          <w:color w:val="C00000"/>
          <w:sz w:val="22"/>
          <w:szCs w:val="22"/>
        </w:rPr>
        <w:t xml:space="preserve"> and evaluate vision statement for recommendations at the next committee meeting</w:t>
      </w:r>
    </w:p>
    <w:p w14:paraId="37279291" w14:textId="77777777" w:rsidR="00C94BB9" w:rsidRDefault="003534F1" w:rsidP="00754B4C">
      <w:pPr>
        <w:tabs>
          <w:tab w:val="clear" w:pos="720"/>
          <w:tab w:val="clear" w:pos="1440"/>
          <w:tab w:val="clear" w:pos="2160"/>
          <w:tab w:val="clear" w:pos="2880"/>
          <w:tab w:val="clear" w:pos="4680"/>
          <w:tab w:val="clear" w:pos="5400"/>
          <w:tab w:val="clear" w:pos="9000"/>
        </w:tabs>
        <w:spacing w:line="100" w:lineRule="atLeast"/>
        <w:ind w:left="709"/>
        <w:rPr>
          <w:iCs/>
          <w:color w:val="C00000"/>
          <w:sz w:val="22"/>
          <w:szCs w:val="22"/>
        </w:rPr>
      </w:pPr>
      <w:r w:rsidRPr="0050343F">
        <w:rPr>
          <w:iCs/>
          <w:color w:val="C00000"/>
          <w:sz w:val="22"/>
          <w:szCs w:val="22"/>
        </w:rPr>
        <w:t xml:space="preserve">ACTION: </w:t>
      </w:r>
      <w:r w:rsidR="0050343F" w:rsidRPr="0050343F">
        <w:rPr>
          <w:iCs/>
          <w:color w:val="C00000"/>
          <w:sz w:val="22"/>
          <w:szCs w:val="22"/>
        </w:rPr>
        <w:t>JH</w:t>
      </w:r>
      <w:r w:rsidR="00907907">
        <w:rPr>
          <w:iCs/>
          <w:color w:val="C00000"/>
          <w:sz w:val="22"/>
          <w:szCs w:val="22"/>
        </w:rPr>
        <w:t>/SD</w:t>
      </w:r>
      <w:r w:rsidR="0050343F" w:rsidRPr="0050343F">
        <w:rPr>
          <w:iCs/>
          <w:color w:val="C00000"/>
          <w:sz w:val="22"/>
          <w:szCs w:val="22"/>
        </w:rPr>
        <w:t xml:space="preserve"> to speak to Jeff Gibbons to get hold of MOU document for progression </w:t>
      </w:r>
    </w:p>
    <w:p w14:paraId="042E838B" w14:textId="77777777" w:rsidR="0050343F" w:rsidRDefault="0050343F" w:rsidP="00754B4C">
      <w:pPr>
        <w:tabs>
          <w:tab w:val="clear" w:pos="720"/>
          <w:tab w:val="clear" w:pos="1440"/>
          <w:tab w:val="clear" w:pos="2160"/>
          <w:tab w:val="clear" w:pos="2880"/>
          <w:tab w:val="clear" w:pos="4680"/>
          <w:tab w:val="clear" w:pos="5400"/>
          <w:tab w:val="clear" w:pos="9000"/>
        </w:tabs>
        <w:spacing w:line="100" w:lineRule="atLeast"/>
        <w:ind w:left="709"/>
        <w:rPr>
          <w:iCs/>
          <w:sz w:val="22"/>
          <w:szCs w:val="22"/>
        </w:rPr>
      </w:pPr>
    </w:p>
    <w:p w14:paraId="4EED8DE0" w14:textId="4991094A" w:rsidR="00C94BB9" w:rsidRPr="00D81A28" w:rsidRDefault="003534F1" w:rsidP="00754B4C">
      <w:pPr>
        <w:tabs>
          <w:tab w:val="clear" w:pos="720"/>
          <w:tab w:val="clear" w:pos="1440"/>
          <w:tab w:val="clear" w:pos="2160"/>
          <w:tab w:val="clear" w:pos="2880"/>
          <w:tab w:val="clear" w:pos="4680"/>
          <w:tab w:val="clear" w:pos="5400"/>
          <w:tab w:val="clear" w:pos="9000"/>
        </w:tabs>
        <w:spacing w:line="100" w:lineRule="atLeast"/>
        <w:ind w:left="709"/>
        <w:rPr>
          <w:iCs/>
          <w:sz w:val="22"/>
          <w:szCs w:val="22"/>
        </w:rPr>
      </w:pPr>
      <w:r>
        <w:rPr>
          <w:iCs/>
          <w:sz w:val="22"/>
          <w:szCs w:val="22"/>
        </w:rPr>
        <w:t xml:space="preserve">Committee discussed the need for SFCC membership to cover the whole of Scotland. </w:t>
      </w:r>
      <w:bookmarkStart w:id="0" w:name="_GoBack"/>
      <w:bookmarkEnd w:id="0"/>
      <w:r w:rsidR="0060502A">
        <w:rPr>
          <w:iCs/>
          <w:sz w:val="22"/>
          <w:szCs w:val="22"/>
        </w:rPr>
        <w:t>A major</w:t>
      </w:r>
      <w:r w:rsidR="001A56D1" w:rsidRPr="00D81A28">
        <w:rPr>
          <w:iCs/>
          <w:sz w:val="22"/>
          <w:szCs w:val="22"/>
        </w:rPr>
        <w:t xml:space="preserve"> disadvantage </w:t>
      </w:r>
      <w:r w:rsidR="0060502A">
        <w:rPr>
          <w:iCs/>
          <w:sz w:val="22"/>
          <w:szCs w:val="22"/>
        </w:rPr>
        <w:t>of</w:t>
      </w:r>
      <w:r w:rsidR="001A56D1" w:rsidRPr="00D81A28">
        <w:rPr>
          <w:iCs/>
          <w:sz w:val="22"/>
          <w:szCs w:val="22"/>
        </w:rPr>
        <w:t xml:space="preserve"> not having full </w:t>
      </w:r>
      <w:r w:rsidR="0060502A">
        <w:rPr>
          <w:iCs/>
          <w:sz w:val="22"/>
          <w:szCs w:val="22"/>
        </w:rPr>
        <w:t xml:space="preserve">membership </w:t>
      </w:r>
      <w:r w:rsidR="001A56D1" w:rsidRPr="00D81A28">
        <w:rPr>
          <w:iCs/>
          <w:sz w:val="22"/>
          <w:szCs w:val="22"/>
        </w:rPr>
        <w:t xml:space="preserve">coverage </w:t>
      </w:r>
      <w:r w:rsidR="0060502A">
        <w:rPr>
          <w:iCs/>
          <w:sz w:val="22"/>
          <w:szCs w:val="22"/>
        </w:rPr>
        <w:t xml:space="preserve">is </w:t>
      </w:r>
      <w:r w:rsidR="00907907">
        <w:rPr>
          <w:iCs/>
          <w:sz w:val="22"/>
          <w:szCs w:val="22"/>
        </w:rPr>
        <w:t>that is then harder to access fisheries related</w:t>
      </w:r>
      <w:r w:rsidR="0060502A">
        <w:rPr>
          <w:iCs/>
          <w:sz w:val="22"/>
          <w:szCs w:val="22"/>
        </w:rPr>
        <w:t xml:space="preserve"> data for national analysis</w:t>
      </w:r>
      <w:r w:rsidR="001A56D1" w:rsidRPr="00D81A28">
        <w:rPr>
          <w:iCs/>
          <w:sz w:val="22"/>
          <w:szCs w:val="22"/>
        </w:rPr>
        <w:t xml:space="preserve">. </w:t>
      </w:r>
    </w:p>
    <w:p w14:paraId="0A68AB30" w14:textId="77777777" w:rsidR="0050343F" w:rsidRDefault="0050343F" w:rsidP="00754B4C">
      <w:pPr>
        <w:tabs>
          <w:tab w:val="clear" w:pos="720"/>
          <w:tab w:val="clear" w:pos="1440"/>
          <w:tab w:val="clear" w:pos="2160"/>
          <w:tab w:val="clear" w:pos="2880"/>
          <w:tab w:val="clear" w:pos="4680"/>
          <w:tab w:val="clear" w:pos="5400"/>
          <w:tab w:val="clear" w:pos="9000"/>
        </w:tabs>
        <w:spacing w:line="100" w:lineRule="atLeast"/>
        <w:ind w:left="709"/>
        <w:rPr>
          <w:iCs/>
          <w:color w:val="C00000"/>
          <w:sz w:val="22"/>
          <w:szCs w:val="22"/>
        </w:rPr>
      </w:pPr>
      <w:r>
        <w:rPr>
          <w:iCs/>
          <w:color w:val="C00000"/>
          <w:sz w:val="22"/>
          <w:szCs w:val="22"/>
        </w:rPr>
        <w:t>ACTION: JH to contact these organisations for discussion</w:t>
      </w:r>
    </w:p>
    <w:p w14:paraId="6A918BAE" w14:textId="77777777" w:rsidR="00754B4C" w:rsidRPr="00D81A28" w:rsidRDefault="00754B4C" w:rsidP="00754B4C">
      <w:pPr>
        <w:tabs>
          <w:tab w:val="clear" w:pos="720"/>
          <w:tab w:val="clear" w:pos="1440"/>
          <w:tab w:val="clear" w:pos="2160"/>
          <w:tab w:val="clear" w:pos="2880"/>
          <w:tab w:val="clear" w:pos="4680"/>
          <w:tab w:val="clear" w:pos="5400"/>
          <w:tab w:val="clear" w:pos="9000"/>
        </w:tabs>
        <w:spacing w:line="100" w:lineRule="atLeast"/>
        <w:ind w:left="709"/>
        <w:rPr>
          <w:iCs/>
          <w:sz w:val="22"/>
          <w:szCs w:val="22"/>
        </w:rPr>
      </w:pPr>
    </w:p>
    <w:p w14:paraId="6CA87DBB" w14:textId="77777777" w:rsidR="00907907" w:rsidRDefault="00EA5A28" w:rsidP="00754B4C">
      <w:pPr>
        <w:tabs>
          <w:tab w:val="clear" w:pos="720"/>
          <w:tab w:val="clear" w:pos="1440"/>
          <w:tab w:val="clear" w:pos="2160"/>
          <w:tab w:val="clear" w:pos="2880"/>
          <w:tab w:val="clear" w:pos="4680"/>
          <w:tab w:val="clear" w:pos="5400"/>
          <w:tab w:val="clear" w:pos="9000"/>
        </w:tabs>
        <w:spacing w:line="100" w:lineRule="atLeast"/>
        <w:ind w:left="709"/>
        <w:rPr>
          <w:iCs/>
          <w:sz w:val="22"/>
          <w:szCs w:val="22"/>
        </w:rPr>
      </w:pPr>
      <w:r w:rsidRPr="00D81A28">
        <w:rPr>
          <w:iCs/>
          <w:sz w:val="22"/>
          <w:szCs w:val="22"/>
        </w:rPr>
        <w:t xml:space="preserve">JH described </w:t>
      </w:r>
      <w:r w:rsidR="00907907">
        <w:rPr>
          <w:iCs/>
          <w:sz w:val="22"/>
          <w:szCs w:val="22"/>
        </w:rPr>
        <w:t xml:space="preserve">the </w:t>
      </w:r>
      <w:r w:rsidR="0060502A" w:rsidRPr="0060502A">
        <w:rPr>
          <w:iCs/>
          <w:sz w:val="22"/>
          <w:szCs w:val="22"/>
        </w:rPr>
        <w:t xml:space="preserve">SFCC </w:t>
      </w:r>
      <w:r w:rsidR="00907907">
        <w:rPr>
          <w:iCs/>
          <w:sz w:val="22"/>
          <w:szCs w:val="22"/>
        </w:rPr>
        <w:t xml:space="preserve">aims in the </w:t>
      </w:r>
      <w:r w:rsidR="0060502A" w:rsidRPr="0060502A">
        <w:rPr>
          <w:iCs/>
          <w:sz w:val="22"/>
          <w:szCs w:val="22"/>
        </w:rPr>
        <w:t>Terms of Reference</w:t>
      </w:r>
      <w:r w:rsidR="0060502A">
        <w:rPr>
          <w:iCs/>
          <w:sz w:val="22"/>
          <w:szCs w:val="22"/>
        </w:rPr>
        <w:t xml:space="preserve"> and </w:t>
      </w:r>
      <w:r w:rsidRPr="00D81A28">
        <w:rPr>
          <w:iCs/>
          <w:sz w:val="22"/>
          <w:szCs w:val="22"/>
        </w:rPr>
        <w:t xml:space="preserve">the SFCC objectives document circulated to members. </w:t>
      </w:r>
      <w:r w:rsidR="0060502A">
        <w:rPr>
          <w:iCs/>
          <w:sz w:val="22"/>
          <w:szCs w:val="22"/>
        </w:rPr>
        <w:t xml:space="preserve">Feedback points from </w:t>
      </w:r>
      <w:r w:rsidR="00754B4C">
        <w:rPr>
          <w:iCs/>
          <w:sz w:val="22"/>
          <w:szCs w:val="22"/>
        </w:rPr>
        <w:t xml:space="preserve">committee included: </w:t>
      </w:r>
    </w:p>
    <w:p w14:paraId="16EC61E0" w14:textId="77777777" w:rsidR="00907907" w:rsidRDefault="004B27D6" w:rsidP="00942895">
      <w:pPr>
        <w:numPr>
          <w:ilvl w:val="0"/>
          <w:numId w:val="25"/>
        </w:numPr>
        <w:tabs>
          <w:tab w:val="clear" w:pos="720"/>
          <w:tab w:val="clear" w:pos="1440"/>
          <w:tab w:val="clear" w:pos="2160"/>
          <w:tab w:val="clear" w:pos="2880"/>
          <w:tab w:val="clear" w:pos="4680"/>
          <w:tab w:val="clear" w:pos="5400"/>
          <w:tab w:val="clear" w:pos="9000"/>
        </w:tabs>
        <w:spacing w:line="100" w:lineRule="atLeast"/>
        <w:ind w:left="1134"/>
        <w:rPr>
          <w:iCs/>
          <w:sz w:val="22"/>
          <w:szCs w:val="22"/>
        </w:rPr>
      </w:pPr>
      <w:r>
        <w:rPr>
          <w:iCs/>
          <w:sz w:val="22"/>
          <w:szCs w:val="22"/>
        </w:rPr>
        <w:t>T</w:t>
      </w:r>
      <w:r w:rsidR="0060502A">
        <w:rPr>
          <w:iCs/>
          <w:sz w:val="22"/>
          <w:szCs w:val="22"/>
        </w:rPr>
        <w:t xml:space="preserve">he SFCC service to members </w:t>
      </w:r>
      <w:r w:rsidR="0050343F">
        <w:rPr>
          <w:iCs/>
          <w:sz w:val="22"/>
          <w:szCs w:val="22"/>
        </w:rPr>
        <w:t>is</w:t>
      </w:r>
      <w:r w:rsidR="0060502A">
        <w:rPr>
          <w:iCs/>
          <w:sz w:val="22"/>
          <w:szCs w:val="22"/>
        </w:rPr>
        <w:t xml:space="preserve"> wider than just </w:t>
      </w:r>
      <w:r w:rsidR="004638DA">
        <w:rPr>
          <w:iCs/>
          <w:sz w:val="22"/>
          <w:szCs w:val="22"/>
        </w:rPr>
        <w:t>GIS</w:t>
      </w:r>
      <w:r w:rsidR="0050343F">
        <w:rPr>
          <w:iCs/>
          <w:sz w:val="22"/>
          <w:szCs w:val="22"/>
        </w:rPr>
        <w:t xml:space="preserve"> as it</w:t>
      </w:r>
      <w:r w:rsidR="0060502A">
        <w:rPr>
          <w:iCs/>
          <w:sz w:val="22"/>
          <w:szCs w:val="22"/>
        </w:rPr>
        <w:t xml:space="preserve"> include</w:t>
      </w:r>
      <w:r w:rsidR="0050343F">
        <w:rPr>
          <w:iCs/>
          <w:sz w:val="22"/>
          <w:szCs w:val="22"/>
        </w:rPr>
        <w:t>s</w:t>
      </w:r>
      <w:r w:rsidR="0060502A">
        <w:rPr>
          <w:iCs/>
          <w:sz w:val="22"/>
          <w:szCs w:val="22"/>
        </w:rPr>
        <w:t xml:space="preserve"> general phone and </w:t>
      </w:r>
      <w:r w:rsidR="00EA5A28" w:rsidRPr="00D81A28">
        <w:rPr>
          <w:iCs/>
          <w:sz w:val="22"/>
          <w:szCs w:val="22"/>
        </w:rPr>
        <w:t xml:space="preserve">database support. </w:t>
      </w:r>
    </w:p>
    <w:p w14:paraId="05739A6E" w14:textId="77777777" w:rsidR="00EA5A28" w:rsidRPr="00D81A28" w:rsidRDefault="0060502A" w:rsidP="00942895">
      <w:pPr>
        <w:numPr>
          <w:ilvl w:val="0"/>
          <w:numId w:val="25"/>
        </w:numPr>
        <w:tabs>
          <w:tab w:val="clear" w:pos="720"/>
          <w:tab w:val="clear" w:pos="1440"/>
          <w:tab w:val="clear" w:pos="2160"/>
          <w:tab w:val="clear" w:pos="2880"/>
          <w:tab w:val="clear" w:pos="4680"/>
          <w:tab w:val="clear" w:pos="5400"/>
          <w:tab w:val="clear" w:pos="9000"/>
        </w:tabs>
        <w:spacing w:line="100" w:lineRule="atLeast"/>
        <w:ind w:left="1134"/>
        <w:rPr>
          <w:iCs/>
          <w:sz w:val="22"/>
          <w:szCs w:val="22"/>
        </w:rPr>
      </w:pPr>
      <w:r>
        <w:rPr>
          <w:iCs/>
          <w:sz w:val="22"/>
          <w:szCs w:val="22"/>
        </w:rPr>
        <w:t>SFCC’s role is</w:t>
      </w:r>
      <w:r w:rsidR="00EA5A28" w:rsidRPr="00D81A28">
        <w:rPr>
          <w:iCs/>
          <w:sz w:val="22"/>
          <w:szCs w:val="22"/>
        </w:rPr>
        <w:t xml:space="preserve"> to help fisheries management happen in an evidence based manner.</w:t>
      </w:r>
    </w:p>
    <w:p w14:paraId="3EF82F73" w14:textId="77777777" w:rsidR="004638DA" w:rsidRDefault="004638DA" w:rsidP="00754B4C">
      <w:pPr>
        <w:tabs>
          <w:tab w:val="clear" w:pos="720"/>
          <w:tab w:val="clear" w:pos="1440"/>
          <w:tab w:val="clear" w:pos="2160"/>
          <w:tab w:val="clear" w:pos="2880"/>
          <w:tab w:val="clear" w:pos="4680"/>
          <w:tab w:val="clear" w:pos="5400"/>
          <w:tab w:val="clear" w:pos="9000"/>
        </w:tabs>
        <w:spacing w:line="100" w:lineRule="atLeast"/>
        <w:ind w:left="709"/>
        <w:rPr>
          <w:iCs/>
          <w:color w:val="C00000"/>
          <w:sz w:val="22"/>
          <w:szCs w:val="22"/>
        </w:rPr>
      </w:pPr>
      <w:r>
        <w:rPr>
          <w:iCs/>
          <w:color w:val="C00000"/>
          <w:sz w:val="22"/>
          <w:szCs w:val="22"/>
        </w:rPr>
        <w:t>ACTION: JH and SD to continue developing the objectives document based on the feedback that was received</w:t>
      </w:r>
    </w:p>
    <w:p w14:paraId="52411F2D" w14:textId="77777777" w:rsidR="0060502A" w:rsidRPr="004E7E9F" w:rsidRDefault="0060502A" w:rsidP="00754B4C">
      <w:pPr>
        <w:tabs>
          <w:tab w:val="clear" w:pos="720"/>
          <w:tab w:val="clear" w:pos="1440"/>
          <w:tab w:val="clear" w:pos="2160"/>
          <w:tab w:val="clear" w:pos="2880"/>
          <w:tab w:val="clear" w:pos="4680"/>
          <w:tab w:val="clear" w:pos="5400"/>
          <w:tab w:val="clear" w:pos="9000"/>
        </w:tabs>
        <w:spacing w:line="100" w:lineRule="atLeast"/>
        <w:ind w:left="709"/>
        <w:rPr>
          <w:iCs/>
          <w:color w:val="C00000"/>
          <w:sz w:val="22"/>
          <w:szCs w:val="22"/>
        </w:rPr>
      </w:pPr>
      <w:r w:rsidRPr="004E7E9F">
        <w:rPr>
          <w:iCs/>
          <w:color w:val="C00000"/>
          <w:sz w:val="22"/>
          <w:szCs w:val="22"/>
        </w:rPr>
        <w:t xml:space="preserve">ACTION: SD to speak to JA/Gordon Smith about </w:t>
      </w:r>
      <w:r w:rsidR="004E7E9F" w:rsidRPr="004E7E9F">
        <w:rPr>
          <w:iCs/>
          <w:color w:val="C00000"/>
          <w:sz w:val="22"/>
          <w:szCs w:val="22"/>
        </w:rPr>
        <w:t>s</w:t>
      </w:r>
      <w:r w:rsidR="00EA5A28" w:rsidRPr="004E7E9F">
        <w:rPr>
          <w:iCs/>
          <w:color w:val="C00000"/>
          <w:sz w:val="22"/>
          <w:szCs w:val="22"/>
        </w:rPr>
        <w:t>almon distribution ma</w:t>
      </w:r>
      <w:r w:rsidR="004E7E9F" w:rsidRPr="004E7E9F">
        <w:rPr>
          <w:iCs/>
          <w:color w:val="C00000"/>
          <w:sz w:val="22"/>
          <w:szCs w:val="22"/>
        </w:rPr>
        <w:t>p</w:t>
      </w:r>
      <w:r w:rsidR="004B27D6">
        <w:rPr>
          <w:iCs/>
          <w:color w:val="C00000"/>
          <w:sz w:val="22"/>
          <w:szCs w:val="22"/>
        </w:rPr>
        <w:t xml:space="preserve"> to plan when it is opened up again for data input</w:t>
      </w:r>
      <w:r w:rsidR="00EA5A28" w:rsidRPr="004E7E9F">
        <w:rPr>
          <w:iCs/>
          <w:color w:val="C00000"/>
          <w:sz w:val="22"/>
          <w:szCs w:val="22"/>
        </w:rPr>
        <w:t xml:space="preserve">. </w:t>
      </w:r>
    </w:p>
    <w:p w14:paraId="2755D75E" w14:textId="77777777" w:rsidR="004E7E9F" w:rsidRPr="004E7E9F" w:rsidRDefault="004E7E9F" w:rsidP="00754B4C">
      <w:pPr>
        <w:tabs>
          <w:tab w:val="clear" w:pos="720"/>
          <w:tab w:val="clear" w:pos="1440"/>
          <w:tab w:val="clear" w:pos="2160"/>
          <w:tab w:val="clear" w:pos="2880"/>
          <w:tab w:val="clear" w:pos="4680"/>
          <w:tab w:val="clear" w:pos="5400"/>
          <w:tab w:val="clear" w:pos="9000"/>
        </w:tabs>
        <w:spacing w:line="100" w:lineRule="atLeast"/>
        <w:ind w:left="709"/>
        <w:rPr>
          <w:iCs/>
          <w:color w:val="C00000"/>
          <w:sz w:val="22"/>
          <w:szCs w:val="22"/>
        </w:rPr>
      </w:pPr>
      <w:r w:rsidRPr="004E7E9F">
        <w:rPr>
          <w:iCs/>
          <w:color w:val="C00000"/>
          <w:sz w:val="22"/>
          <w:szCs w:val="22"/>
        </w:rPr>
        <w:t xml:space="preserve">ACTION: AD to speak to Gordon Smith about </w:t>
      </w:r>
      <w:r w:rsidR="004B27D6">
        <w:rPr>
          <w:iCs/>
          <w:color w:val="C00000"/>
          <w:sz w:val="22"/>
          <w:szCs w:val="22"/>
        </w:rPr>
        <w:t xml:space="preserve">a </w:t>
      </w:r>
      <w:r w:rsidRPr="004E7E9F">
        <w:rPr>
          <w:iCs/>
          <w:color w:val="C00000"/>
          <w:sz w:val="22"/>
          <w:szCs w:val="22"/>
        </w:rPr>
        <w:t>planned meeting to reconcile SEPA’s and M</w:t>
      </w:r>
      <w:r w:rsidR="004B27D6">
        <w:rPr>
          <w:iCs/>
          <w:color w:val="C00000"/>
          <w:sz w:val="22"/>
          <w:szCs w:val="22"/>
        </w:rPr>
        <w:t>S</w:t>
      </w:r>
      <w:r w:rsidRPr="004E7E9F">
        <w:rPr>
          <w:iCs/>
          <w:color w:val="C00000"/>
          <w:sz w:val="22"/>
          <w:szCs w:val="22"/>
        </w:rPr>
        <w:t>S’s information on salmon distribution.</w:t>
      </w:r>
    </w:p>
    <w:p w14:paraId="2333F8B5" w14:textId="77777777" w:rsidR="00EA5A28" w:rsidRPr="004E7E9F" w:rsidRDefault="00EA5A28" w:rsidP="00754B4C">
      <w:pPr>
        <w:tabs>
          <w:tab w:val="clear" w:pos="720"/>
          <w:tab w:val="clear" w:pos="1440"/>
          <w:tab w:val="clear" w:pos="2160"/>
          <w:tab w:val="clear" w:pos="2880"/>
          <w:tab w:val="clear" w:pos="4680"/>
          <w:tab w:val="clear" w:pos="5400"/>
          <w:tab w:val="clear" w:pos="9000"/>
        </w:tabs>
        <w:spacing w:line="100" w:lineRule="atLeast"/>
        <w:ind w:left="709"/>
        <w:rPr>
          <w:b/>
          <w:iCs/>
          <w:sz w:val="22"/>
          <w:szCs w:val="22"/>
        </w:rPr>
      </w:pPr>
    </w:p>
    <w:p w14:paraId="1BD8FD24" w14:textId="750ADD9F" w:rsidR="004638DA" w:rsidRDefault="004638DA" w:rsidP="00754B4C">
      <w:pPr>
        <w:tabs>
          <w:tab w:val="clear" w:pos="720"/>
          <w:tab w:val="clear" w:pos="1440"/>
          <w:tab w:val="clear" w:pos="2160"/>
          <w:tab w:val="clear" w:pos="2880"/>
          <w:tab w:val="clear" w:pos="4680"/>
          <w:tab w:val="clear" w:pos="5400"/>
          <w:tab w:val="clear" w:pos="9000"/>
        </w:tabs>
        <w:spacing w:line="100" w:lineRule="atLeast"/>
        <w:ind w:left="709"/>
        <w:rPr>
          <w:iCs/>
          <w:sz w:val="22"/>
          <w:szCs w:val="22"/>
        </w:rPr>
      </w:pPr>
      <w:r>
        <w:rPr>
          <w:iCs/>
          <w:sz w:val="22"/>
          <w:szCs w:val="22"/>
        </w:rPr>
        <w:t>There was a general discussion and agreement by committee on the benefits of national standards of data collection in relation to protocols and training</w:t>
      </w:r>
      <w:r w:rsidR="004B27D6">
        <w:rPr>
          <w:iCs/>
          <w:sz w:val="22"/>
          <w:szCs w:val="22"/>
        </w:rPr>
        <w:t xml:space="preserve"> for all organisations</w:t>
      </w:r>
      <w:r>
        <w:rPr>
          <w:iCs/>
          <w:sz w:val="22"/>
          <w:szCs w:val="22"/>
        </w:rPr>
        <w:t xml:space="preserve">.  JH noted the very great benefit </w:t>
      </w:r>
      <w:r w:rsidR="00D544C4">
        <w:rPr>
          <w:iCs/>
          <w:sz w:val="22"/>
          <w:szCs w:val="22"/>
        </w:rPr>
        <w:t xml:space="preserve">that </w:t>
      </w:r>
      <w:r>
        <w:rPr>
          <w:iCs/>
          <w:sz w:val="22"/>
          <w:szCs w:val="22"/>
        </w:rPr>
        <w:t xml:space="preserve">would </w:t>
      </w:r>
      <w:r w:rsidR="00D544C4">
        <w:rPr>
          <w:iCs/>
          <w:sz w:val="22"/>
          <w:szCs w:val="22"/>
        </w:rPr>
        <w:t xml:space="preserve">arise from </w:t>
      </w:r>
      <w:r w:rsidR="009D2347">
        <w:rPr>
          <w:iCs/>
          <w:sz w:val="22"/>
          <w:szCs w:val="22"/>
        </w:rPr>
        <w:t>MSS staff contributing</w:t>
      </w:r>
      <w:r w:rsidR="00D544C4">
        <w:rPr>
          <w:iCs/>
          <w:sz w:val="22"/>
          <w:szCs w:val="22"/>
        </w:rPr>
        <w:t xml:space="preserve"> to SFCC </w:t>
      </w:r>
      <w:r>
        <w:rPr>
          <w:iCs/>
          <w:sz w:val="22"/>
          <w:szCs w:val="22"/>
        </w:rPr>
        <w:t xml:space="preserve">training </w:t>
      </w:r>
      <w:r w:rsidR="009D2347">
        <w:rPr>
          <w:iCs/>
          <w:sz w:val="22"/>
          <w:szCs w:val="22"/>
        </w:rPr>
        <w:t xml:space="preserve">events. </w:t>
      </w:r>
    </w:p>
    <w:p w14:paraId="6E740932" w14:textId="77777777" w:rsidR="004638DA" w:rsidRDefault="004638DA" w:rsidP="00754B4C">
      <w:pPr>
        <w:tabs>
          <w:tab w:val="clear" w:pos="720"/>
          <w:tab w:val="clear" w:pos="1440"/>
          <w:tab w:val="clear" w:pos="2160"/>
          <w:tab w:val="clear" w:pos="2880"/>
          <w:tab w:val="clear" w:pos="4680"/>
          <w:tab w:val="clear" w:pos="5400"/>
          <w:tab w:val="clear" w:pos="9000"/>
        </w:tabs>
        <w:spacing w:line="100" w:lineRule="atLeast"/>
        <w:ind w:left="709"/>
        <w:rPr>
          <w:iCs/>
          <w:sz w:val="22"/>
          <w:szCs w:val="22"/>
        </w:rPr>
      </w:pPr>
      <w:r>
        <w:rPr>
          <w:iCs/>
          <w:sz w:val="22"/>
          <w:szCs w:val="22"/>
        </w:rPr>
        <w:t xml:space="preserve"> </w:t>
      </w:r>
    </w:p>
    <w:p w14:paraId="7491A910" w14:textId="4D80D621" w:rsidR="00815AD0" w:rsidRPr="00D81A28" w:rsidRDefault="00D70E74" w:rsidP="00815AD0">
      <w:pPr>
        <w:tabs>
          <w:tab w:val="clear" w:pos="720"/>
          <w:tab w:val="clear" w:pos="1440"/>
          <w:tab w:val="clear" w:pos="2160"/>
          <w:tab w:val="clear" w:pos="2880"/>
          <w:tab w:val="clear" w:pos="4680"/>
          <w:tab w:val="clear" w:pos="5400"/>
          <w:tab w:val="clear" w:pos="9000"/>
        </w:tabs>
        <w:spacing w:line="100" w:lineRule="atLeast"/>
        <w:ind w:left="709"/>
        <w:rPr>
          <w:iCs/>
          <w:sz w:val="22"/>
          <w:szCs w:val="22"/>
        </w:rPr>
      </w:pPr>
      <w:r>
        <w:rPr>
          <w:iCs/>
          <w:sz w:val="22"/>
          <w:szCs w:val="22"/>
        </w:rPr>
        <w:t>Committee m</w:t>
      </w:r>
      <w:r w:rsidR="00815AD0">
        <w:rPr>
          <w:iCs/>
          <w:sz w:val="22"/>
          <w:szCs w:val="22"/>
        </w:rPr>
        <w:t xml:space="preserve">embers </w:t>
      </w:r>
      <w:r>
        <w:rPr>
          <w:iCs/>
          <w:sz w:val="22"/>
          <w:szCs w:val="22"/>
        </w:rPr>
        <w:t xml:space="preserve">in attendance </w:t>
      </w:r>
      <w:r w:rsidR="00815AD0">
        <w:rPr>
          <w:iCs/>
          <w:sz w:val="22"/>
          <w:szCs w:val="22"/>
        </w:rPr>
        <w:t xml:space="preserve">were in agreement that </w:t>
      </w:r>
      <w:r w:rsidR="00815AD0" w:rsidRPr="00D81A28">
        <w:rPr>
          <w:iCs/>
          <w:sz w:val="22"/>
          <w:szCs w:val="22"/>
        </w:rPr>
        <w:t xml:space="preserve">training for </w:t>
      </w:r>
      <w:r w:rsidR="00815AD0">
        <w:rPr>
          <w:iCs/>
          <w:sz w:val="22"/>
          <w:szCs w:val="22"/>
        </w:rPr>
        <w:t>electrofishing</w:t>
      </w:r>
      <w:r w:rsidR="00815AD0" w:rsidRPr="00D81A28">
        <w:rPr>
          <w:iCs/>
          <w:sz w:val="22"/>
          <w:szCs w:val="22"/>
        </w:rPr>
        <w:t xml:space="preserve"> and scale</w:t>
      </w:r>
      <w:r w:rsidR="00815AD0">
        <w:rPr>
          <w:iCs/>
          <w:sz w:val="22"/>
          <w:szCs w:val="22"/>
        </w:rPr>
        <w:t xml:space="preserve"> reading</w:t>
      </w:r>
      <w:r w:rsidR="00815AD0" w:rsidRPr="00D81A28">
        <w:rPr>
          <w:iCs/>
          <w:sz w:val="22"/>
          <w:szCs w:val="22"/>
        </w:rPr>
        <w:t xml:space="preserve"> </w:t>
      </w:r>
      <w:r w:rsidR="004B27D6">
        <w:rPr>
          <w:iCs/>
          <w:sz w:val="22"/>
          <w:szCs w:val="22"/>
        </w:rPr>
        <w:t>needs</w:t>
      </w:r>
      <w:r w:rsidR="00815AD0">
        <w:rPr>
          <w:iCs/>
          <w:sz w:val="22"/>
          <w:szCs w:val="22"/>
        </w:rPr>
        <w:t xml:space="preserve"> be carried out </w:t>
      </w:r>
      <w:r w:rsidR="009D2347">
        <w:rPr>
          <w:iCs/>
          <w:sz w:val="22"/>
          <w:szCs w:val="22"/>
        </w:rPr>
        <w:t xml:space="preserve">on a more collaborative </w:t>
      </w:r>
      <w:r w:rsidR="00815AD0">
        <w:rPr>
          <w:iCs/>
          <w:sz w:val="22"/>
          <w:szCs w:val="22"/>
        </w:rPr>
        <w:t>basis between all SFCC members including MS</w:t>
      </w:r>
      <w:r>
        <w:rPr>
          <w:iCs/>
          <w:sz w:val="22"/>
          <w:szCs w:val="22"/>
        </w:rPr>
        <w:t>S and SEPA</w:t>
      </w:r>
      <w:r w:rsidR="00815AD0">
        <w:rPr>
          <w:iCs/>
          <w:sz w:val="22"/>
          <w:szCs w:val="22"/>
        </w:rPr>
        <w:t>.</w:t>
      </w:r>
    </w:p>
    <w:p w14:paraId="130FCC37" w14:textId="77777777" w:rsidR="004638DA" w:rsidRDefault="004638DA" w:rsidP="00754B4C">
      <w:pPr>
        <w:tabs>
          <w:tab w:val="clear" w:pos="720"/>
          <w:tab w:val="clear" w:pos="1440"/>
          <w:tab w:val="clear" w:pos="2160"/>
          <w:tab w:val="clear" w:pos="2880"/>
          <w:tab w:val="clear" w:pos="4680"/>
          <w:tab w:val="clear" w:pos="5400"/>
          <w:tab w:val="clear" w:pos="9000"/>
        </w:tabs>
        <w:spacing w:line="100" w:lineRule="atLeast"/>
        <w:ind w:left="709"/>
        <w:rPr>
          <w:b/>
          <w:iCs/>
          <w:sz w:val="22"/>
          <w:szCs w:val="22"/>
        </w:rPr>
      </w:pPr>
    </w:p>
    <w:p w14:paraId="601A2821" w14:textId="77777777" w:rsidR="00815AD0" w:rsidRPr="00D70E74" w:rsidRDefault="00D70E74" w:rsidP="00754B4C">
      <w:pPr>
        <w:tabs>
          <w:tab w:val="clear" w:pos="720"/>
          <w:tab w:val="clear" w:pos="1440"/>
          <w:tab w:val="clear" w:pos="2160"/>
          <w:tab w:val="clear" w:pos="2880"/>
          <w:tab w:val="clear" w:pos="4680"/>
          <w:tab w:val="clear" w:pos="5400"/>
          <w:tab w:val="clear" w:pos="9000"/>
        </w:tabs>
        <w:spacing w:line="100" w:lineRule="atLeast"/>
        <w:ind w:left="709"/>
        <w:rPr>
          <w:iCs/>
          <w:color w:val="C00000"/>
          <w:sz w:val="22"/>
          <w:szCs w:val="22"/>
        </w:rPr>
      </w:pPr>
      <w:r w:rsidRPr="00D70E74">
        <w:rPr>
          <w:iCs/>
          <w:color w:val="C00000"/>
          <w:sz w:val="22"/>
          <w:szCs w:val="22"/>
        </w:rPr>
        <w:t xml:space="preserve">ACTION: Electro-fishing review to </w:t>
      </w:r>
      <w:r>
        <w:rPr>
          <w:iCs/>
          <w:color w:val="C00000"/>
          <w:sz w:val="22"/>
          <w:szCs w:val="22"/>
        </w:rPr>
        <w:t>include national standards in its terms of reference for discussion and recommendations</w:t>
      </w:r>
    </w:p>
    <w:p w14:paraId="66826522" w14:textId="77777777" w:rsidR="00D70E74" w:rsidRPr="00D70E74" w:rsidRDefault="00D70E74" w:rsidP="00754B4C">
      <w:pPr>
        <w:tabs>
          <w:tab w:val="clear" w:pos="720"/>
          <w:tab w:val="clear" w:pos="1440"/>
          <w:tab w:val="clear" w:pos="2160"/>
          <w:tab w:val="clear" w:pos="2880"/>
          <w:tab w:val="clear" w:pos="4680"/>
          <w:tab w:val="clear" w:pos="5400"/>
          <w:tab w:val="clear" w:pos="9000"/>
        </w:tabs>
        <w:spacing w:line="100" w:lineRule="atLeast"/>
        <w:ind w:left="709"/>
        <w:rPr>
          <w:iCs/>
          <w:color w:val="C00000"/>
          <w:sz w:val="22"/>
          <w:szCs w:val="22"/>
        </w:rPr>
      </w:pPr>
      <w:r w:rsidRPr="00D70E74">
        <w:rPr>
          <w:iCs/>
          <w:color w:val="C00000"/>
          <w:sz w:val="22"/>
          <w:szCs w:val="22"/>
        </w:rPr>
        <w:t xml:space="preserve">ACTION: </w:t>
      </w:r>
      <w:r>
        <w:rPr>
          <w:iCs/>
          <w:color w:val="C00000"/>
          <w:sz w:val="22"/>
          <w:szCs w:val="22"/>
        </w:rPr>
        <w:t>Scale reading r</w:t>
      </w:r>
      <w:r w:rsidRPr="00D70E74">
        <w:rPr>
          <w:iCs/>
          <w:color w:val="C00000"/>
          <w:sz w:val="22"/>
          <w:szCs w:val="22"/>
        </w:rPr>
        <w:t xml:space="preserve">eview group, </w:t>
      </w:r>
      <w:r>
        <w:rPr>
          <w:iCs/>
          <w:color w:val="C00000"/>
          <w:sz w:val="22"/>
          <w:szCs w:val="22"/>
        </w:rPr>
        <w:t>hopefully</w:t>
      </w:r>
      <w:r w:rsidRPr="00D70E74">
        <w:rPr>
          <w:iCs/>
          <w:color w:val="C00000"/>
          <w:sz w:val="22"/>
          <w:szCs w:val="22"/>
        </w:rPr>
        <w:t xml:space="preserve"> with Chris Todd, to make recommendations for national standards</w:t>
      </w:r>
      <w:r w:rsidR="004B27D6">
        <w:rPr>
          <w:iCs/>
          <w:color w:val="C00000"/>
          <w:sz w:val="22"/>
          <w:szCs w:val="22"/>
        </w:rPr>
        <w:t xml:space="preserve"> and joint training</w:t>
      </w:r>
    </w:p>
    <w:p w14:paraId="336EBFD0" w14:textId="77777777" w:rsidR="00D70E74" w:rsidRDefault="00D70E74" w:rsidP="00754B4C">
      <w:pPr>
        <w:tabs>
          <w:tab w:val="clear" w:pos="720"/>
          <w:tab w:val="clear" w:pos="1440"/>
          <w:tab w:val="clear" w:pos="2160"/>
          <w:tab w:val="clear" w:pos="2880"/>
          <w:tab w:val="clear" w:pos="4680"/>
          <w:tab w:val="clear" w:pos="5400"/>
          <w:tab w:val="clear" w:pos="9000"/>
        </w:tabs>
        <w:spacing w:line="100" w:lineRule="atLeast"/>
        <w:ind w:left="709"/>
        <w:rPr>
          <w:b/>
          <w:iCs/>
          <w:sz w:val="22"/>
          <w:szCs w:val="22"/>
        </w:rPr>
      </w:pPr>
    </w:p>
    <w:p w14:paraId="3AC16F12" w14:textId="77777777" w:rsidR="004E7E9F" w:rsidRDefault="004E7E9F" w:rsidP="00754B4C">
      <w:pPr>
        <w:tabs>
          <w:tab w:val="clear" w:pos="720"/>
          <w:tab w:val="clear" w:pos="1440"/>
          <w:tab w:val="clear" w:pos="2160"/>
          <w:tab w:val="clear" w:pos="2880"/>
          <w:tab w:val="clear" w:pos="4680"/>
          <w:tab w:val="clear" w:pos="5400"/>
          <w:tab w:val="clear" w:pos="9000"/>
        </w:tabs>
        <w:spacing w:line="100" w:lineRule="atLeast"/>
        <w:ind w:left="709"/>
        <w:rPr>
          <w:b/>
          <w:iCs/>
          <w:sz w:val="22"/>
          <w:szCs w:val="22"/>
        </w:rPr>
      </w:pPr>
      <w:r w:rsidRPr="004E7E9F">
        <w:rPr>
          <w:b/>
          <w:iCs/>
          <w:sz w:val="22"/>
          <w:szCs w:val="22"/>
        </w:rPr>
        <w:t>Review of electrofishing protocols and training</w:t>
      </w:r>
    </w:p>
    <w:p w14:paraId="29CEDD95" w14:textId="77777777" w:rsidR="004E7E9F" w:rsidRPr="004E7E9F" w:rsidRDefault="004E7E9F" w:rsidP="00754B4C">
      <w:pPr>
        <w:tabs>
          <w:tab w:val="clear" w:pos="720"/>
          <w:tab w:val="clear" w:pos="1440"/>
          <w:tab w:val="clear" w:pos="2160"/>
          <w:tab w:val="clear" w:pos="2880"/>
          <w:tab w:val="clear" w:pos="4680"/>
          <w:tab w:val="clear" w:pos="5400"/>
          <w:tab w:val="clear" w:pos="9000"/>
        </w:tabs>
        <w:spacing w:line="100" w:lineRule="atLeast"/>
        <w:ind w:left="709"/>
        <w:rPr>
          <w:iCs/>
          <w:sz w:val="22"/>
          <w:szCs w:val="22"/>
        </w:rPr>
      </w:pPr>
      <w:r w:rsidRPr="004E7E9F">
        <w:rPr>
          <w:iCs/>
          <w:sz w:val="22"/>
          <w:szCs w:val="22"/>
        </w:rPr>
        <w:t>JGir has taken the lead in this review.</w:t>
      </w:r>
    </w:p>
    <w:p w14:paraId="00176105" w14:textId="77777777" w:rsidR="00BF1C2E" w:rsidRDefault="004E7E9F" w:rsidP="00BF1C2E">
      <w:pPr>
        <w:tabs>
          <w:tab w:val="clear" w:pos="720"/>
          <w:tab w:val="clear" w:pos="1440"/>
          <w:tab w:val="clear" w:pos="2160"/>
          <w:tab w:val="clear" w:pos="2880"/>
          <w:tab w:val="clear" w:pos="4680"/>
          <w:tab w:val="clear" w:pos="5400"/>
          <w:tab w:val="clear" w:pos="9000"/>
        </w:tabs>
        <w:spacing w:line="100" w:lineRule="atLeast"/>
        <w:ind w:left="709"/>
        <w:rPr>
          <w:iCs/>
          <w:sz w:val="22"/>
          <w:szCs w:val="22"/>
        </w:rPr>
      </w:pPr>
      <w:r>
        <w:rPr>
          <w:iCs/>
          <w:sz w:val="22"/>
          <w:szCs w:val="22"/>
        </w:rPr>
        <w:t>The review needs to</w:t>
      </w:r>
      <w:r w:rsidR="00A400FC" w:rsidRPr="00D81A28">
        <w:rPr>
          <w:iCs/>
          <w:sz w:val="22"/>
          <w:szCs w:val="22"/>
        </w:rPr>
        <w:t xml:space="preserve"> fully involve M</w:t>
      </w:r>
      <w:r w:rsidR="00815AD0">
        <w:rPr>
          <w:iCs/>
          <w:sz w:val="22"/>
          <w:szCs w:val="22"/>
        </w:rPr>
        <w:t>S</w:t>
      </w:r>
      <w:r w:rsidR="00A400FC" w:rsidRPr="00D81A28">
        <w:rPr>
          <w:iCs/>
          <w:sz w:val="22"/>
          <w:szCs w:val="22"/>
        </w:rPr>
        <w:t>S</w:t>
      </w:r>
      <w:r w:rsidR="00D70E74">
        <w:rPr>
          <w:iCs/>
          <w:sz w:val="22"/>
          <w:szCs w:val="22"/>
        </w:rPr>
        <w:t xml:space="preserve"> through Iain Malcolm</w:t>
      </w:r>
      <w:r w:rsidR="00A400FC" w:rsidRPr="00D81A28">
        <w:rPr>
          <w:iCs/>
          <w:sz w:val="22"/>
          <w:szCs w:val="22"/>
        </w:rPr>
        <w:t xml:space="preserve">. </w:t>
      </w:r>
      <w:r w:rsidR="00D70E74">
        <w:rPr>
          <w:iCs/>
          <w:sz w:val="22"/>
          <w:szCs w:val="22"/>
        </w:rPr>
        <w:t xml:space="preserve"> </w:t>
      </w:r>
      <w:r w:rsidRPr="00D81A28">
        <w:rPr>
          <w:iCs/>
          <w:sz w:val="22"/>
          <w:szCs w:val="22"/>
        </w:rPr>
        <w:t>SDr</w:t>
      </w:r>
      <w:r>
        <w:rPr>
          <w:iCs/>
          <w:sz w:val="22"/>
          <w:szCs w:val="22"/>
        </w:rPr>
        <w:t xml:space="preserve"> </w:t>
      </w:r>
      <w:r w:rsidR="00BF1C2E">
        <w:rPr>
          <w:iCs/>
          <w:sz w:val="22"/>
          <w:szCs w:val="22"/>
        </w:rPr>
        <w:t>noted that a meeting will be arranged between Marine Scotland and Fisheries Management Scotland to discuss MSS licensing. This was discussed in the context of SFCC electrofishing training becoming the standard training for Scotland. SDr also noted that it has been proposed that it s</w:t>
      </w:r>
      <w:r w:rsidR="00BF1C2E" w:rsidRPr="00D81A28">
        <w:rPr>
          <w:iCs/>
          <w:sz w:val="22"/>
          <w:szCs w:val="22"/>
        </w:rPr>
        <w:t xml:space="preserve">hould </w:t>
      </w:r>
      <w:r w:rsidR="00BF1C2E">
        <w:rPr>
          <w:iCs/>
          <w:sz w:val="22"/>
          <w:szCs w:val="22"/>
        </w:rPr>
        <w:t>be</w:t>
      </w:r>
      <w:r w:rsidR="00BF1C2E" w:rsidRPr="00D81A28">
        <w:rPr>
          <w:iCs/>
          <w:sz w:val="22"/>
          <w:szCs w:val="22"/>
        </w:rPr>
        <w:t xml:space="preserve"> a condition of </w:t>
      </w:r>
      <w:r w:rsidR="00BF1C2E">
        <w:rPr>
          <w:iCs/>
          <w:sz w:val="22"/>
          <w:szCs w:val="22"/>
        </w:rPr>
        <w:t>electrofishing</w:t>
      </w:r>
      <w:r w:rsidR="00BF1C2E" w:rsidRPr="00D81A28">
        <w:rPr>
          <w:iCs/>
          <w:sz w:val="22"/>
          <w:szCs w:val="22"/>
        </w:rPr>
        <w:t xml:space="preserve"> in a Board area that data is shared with the Board. </w:t>
      </w:r>
    </w:p>
    <w:p w14:paraId="1BF19FA9" w14:textId="48899D9D" w:rsidR="00A400FC" w:rsidRDefault="00A400FC" w:rsidP="00754B4C">
      <w:pPr>
        <w:tabs>
          <w:tab w:val="clear" w:pos="720"/>
          <w:tab w:val="clear" w:pos="1440"/>
          <w:tab w:val="clear" w:pos="2160"/>
          <w:tab w:val="clear" w:pos="2880"/>
          <w:tab w:val="clear" w:pos="4680"/>
          <w:tab w:val="clear" w:pos="5400"/>
          <w:tab w:val="clear" w:pos="9000"/>
        </w:tabs>
        <w:spacing w:line="100" w:lineRule="atLeast"/>
        <w:ind w:left="709"/>
        <w:rPr>
          <w:iCs/>
          <w:sz w:val="22"/>
          <w:szCs w:val="22"/>
        </w:rPr>
      </w:pPr>
      <w:r w:rsidRPr="00D81A28">
        <w:rPr>
          <w:iCs/>
          <w:sz w:val="22"/>
          <w:szCs w:val="22"/>
        </w:rPr>
        <w:t>Committee agreed that there needs to be a national protocol</w:t>
      </w:r>
      <w:r w:rsidR="00947127">
        <w:rPr>
          <w:iCs/>
          <w:sz w:val="22"/>
          <w:szCs w:val="22"/>
        </w:rPr>
        <w:t xml:space="preserve"> for electrofishing data for conservation regulations. The electro</w:t>
      </w:r>
      <w:r w:rsidR="004B27D6">
        <w:rPr>
          <w:iCs/>
          <w:sz w:val="22"/>
          <w:szCs w:val="22"/>
        </w:rPr>
        <w:t>-</w:t>
      </w:r>
      <w:r w:rsidR="00947127">
        <w:rPr>
          <w:iCs/>
          <w:sz w:val="22"/>
          <w:szCs w:val="22"/>
        </w:rPr>
        <w:t>fishing working group found that the main area for improvement is the need to clearly define timed electrofishing protocols.</w:t>
      </w:r>
    </w:p>
    <w:p w14:paraId="1F86DBA2" w14:textId="77777777" w:rsidR="004E7E9F" w:rsidRPr="00D81A28" w:rsidRDefault="004E7E9F" w:rsidP="00754B4C">
      <w:pPr>
        <w:tabs>
          <w:tab w:val="clear" w:pos="720"/>
          <w:tab w:val="clear" w:pos="1440"/>
          <w:tab w:val="clear" w:pos="2160"/>
          <w:tab w:val="clear" w:pos="2880"/>
          <w:tab w:val="clear" w:pos="4680"/>
          <w:tab w:val="clear" w:pos="5400"/>
          <w:tab w:val="clear" w:pos="9000"/>
        </w:tabs>
        <w:spacing w:line="100" w:lineRule="atLeast"/>
        <w:ind w:left="709"/>
        <w:rPr>
          <w:iCs/>
          <w:sz w:val="22"/>
          <w:szCs w:val="22"/>
        </w:rPr>
      </w:pPr>
    </w:p>
    <w:p w14:paraId="13A490AC" w14:textId="77777777" w:rsidR="00A400FC" w:rsidRPr="00D81A28" w:rsidRDefault="00754B4C" w:rsidP="00397148">
      <w:pPr>
        <w:tabs>
          <w:tab w:val="clear" w:pos="720"/>
          <w:tab w:val="clear" w:pos="1440"/>
          <w:tab w:val="clear" w:pos="2160"/>
          <w:tab w:val="clear" w:pos="2880"/>
          <w:tab w:val="clear" w:pos="4680"/>
          <w:tab w:val="clear" w:pos="5400"/>
          <w:tab w:val="clear" w:pos="9000"/>
        </w:tabs>
        <w:spacing w:line="100" w:lineRule="atLeast"/>
        <w:ind w:left="709"/>
        <w:rPr>
          <w:iCs/>
          <w:sz w:val="22"/>
          <w:szCs w:val="22"/>
        </w:rPr>
      </w:pPr>
      <w:r>
        <w:rPr>
          <w:iCs/>
          <w:sz w:val="22"/>
          <w:szCs w:val="22"/>
        </w:rPr>
        <w:t>Members</w:t>
      </w:r>
      <w:r w:rsidR="00947127">
        <w:rPr>
          <w:iCs/>
          <w:sz w:val="22"/>
          <w:szCs w:val="22"/>
        </w:rPr>
        <w:t xml:space="preserve"> </w:t>
      </w:r>
      <w:r w:rsidR="00D70E74">
        <w:rPr>
          <w:iCs/>
          <w:sz w:val="22"/>
          <w:szCs w:val="22"/>
        </w:rPr>
        <w:t>discussed</w:t>
      </w:r>
      <w:r w:rsidR="00A400FC" w:rsidRPr="00D81A28">
        <w:rPr>
          <w:iCs/>
          <w:sz w:val="22"/>
          <w:szCs w:val="22"/>
        </w:rPr>
        <w:t xml:space="preserve"> </w:t>
      </w:r>
      <w:r w:rsidR="00947127">
        <w:rPr>
          <w:iCs/>
          <w:sz w:val="22"/>
          <w:szCs w:val="22"/>
        </w:rPr>
        <w:t>the</w:t>
      </w:r>
      <w:r w:rsidR="00A400FC" w:rsidRPr="00D81A28">
        <w:rPr>
          <w:iCs/>
          <w:sz w:val="22"/>
          <w:szCs w:val="22"/>
        </w:rPr>
        <w:t xml:space="preserve"> experience / qualifications requi</w:t>
      </w:r>
      <w:r w:rsidR="004B27D6">
        <w:rPr>
          <w:iCs/>
          <w:sz w:val="22"/>
          <w:szCs w:val="22"/>
        </w:rPr>
        <w:t>red in Scotland to e</w:t>
      </w:r>
      <w:r w:rsidR="00397148">
        <w:rPr>
          <w:iCs/>
          <w:sz w:val="22"/>
          <w:szCs w:val="22"/>
        </w:rPr>
        <w:t>lectro</w:t>
      </w:r>
      <w:r w:rsidR="004B27D6">
        <w:rPr>
          <w:iCs/>
          <w:sz w:val="22"/>
          <w:szCs w:val="22"/>
        </w:rPr>
        <w:t>-</w:t>
      </w:r>
      <w:r w:rsidR="00397148">
        <w:rPr>
          <w:iCs/>
          <w:sz w:val="22"/>
          <w:szCs w:val="22"/>
        </w:rPr>
        <w:t xml:space="preserve">fish and </w:t>
      </w:r>
      <w:r w:rsidR="00947127">
        <w:rPr>
          <w:iCs/>
          <w:sz w:val="22"/>
          <w:szCs w:val="22"/>
        </w:rPr>
        <w:t>the issue of data storage.</w:t>
      </w:r>
    </w:p>
    <w:p w14:paraId="0C07ED1E" w14:textId="77777777" w:rsidR="00947127" w:rsidRDefault="00947127" w:rsidP="00754B4C">
      <w:pPr>
        <w:tabs>
          <w:tab w:val="clear" w:pos="720"/>
          <w:tab w:val="clear" w:pos="1440"/>
          <w:tab w:val="clear" w:pos="2160"/>
          <w:tab w:val="clear" w:pos="2880"/>
          <w:tab w:val="clear" w:pos="4680"/>
          <w:tab w:val="clear" w:pos="5400"/>
          <w:tab w:val="clear" w:pos="9000"/>
        </w:tabs>
        <w:spacing w:line="100" w:lineRule="atLeast"/>
        <w:ind w:left="709"/>
        <w:rPr>
          <w:iCs/>
          <w:sz w:val="22"/>
          <w:szCs w:val="22"/>
        </w:rPr>
      </w:pPr>
    </w:p>
    <w:p w14:paraId="27203E1D" w14:textId="77777777" w:rsidR="00CD19B6" w:rsidRPr="00D81A28" w:rsidRDefault="00CD19B6" w:rsidP="00754B4C">
      <w:pPr>
        <w:tabs>
          <w:tab w:val="clear" w:pos="720"/>
          <w:tab w:val="clear" w:pos="1440"/>
          <w:tab w:val="clear" w:pos="2160"/>
          <w:tab w:val="clear" w:pos="2880"/>
          <w:tab w:val="clear" w:pos="4680"/>
          <w:tab w:val="clear" w:pos="5400"/>
          <w:tab w:val="clear" w:pos="9000"/>
        </w:tabs>
        <w:spacing w:line="100" w:lineRule="atLeast"/>
        <w:ind w:left="709"/>
        <w:rPr>
          <w:iCs/>
          <w:sz w:val="22"/>
          <w:szCs w:val="22"/>
        </w:rPr>
      </w:pPr>
    </w:p>
    <w:p w14:paraId="1AFBAA71" w14:textId="77777777" w:rsidR="00CD19B6" w:rsidRPr="00947127" w:rsidRDefault="00947127" w:rsidP="00754B4C">
      <w:pPr>
        <w:tabs>
          <w:tab w:val="clear" w:pos="720"/>
          <w:tab w:val="clear" w:pos="1440"/>
          <w:tab w:val="clear" w:pos="2160"/>
          <w:tab w:val="clear" w:pos="2880"/>
          <w:tab w:val="clear" w:pos="4680"/>
          <w:tab w:val="clear" w:pos="5400"/>
          <w:tab w:val="clear" w:pos="9000"/>
        </w:tabs>
        <w:spacing w:line="100" w:lineRule="atLeast"/>
        <w:ind w:left="709"/>
        <w:rPr>
          <w:b/>
          <w:iCs/>
          <w:sz w:val="22"/>
          <w:szCs w:val="22"/>
        </w:rPr>
      </w:pPr>
      <w:r w:rsidRPr="00947127">
        <w:rPr>
          <w:b/>
          <w:iCs/>
          <w:sz w:val="22"/>
          <w:szCs w:val="22"/>
        </w:rPr>
        <w:t>Smolt Data Collection</w:t>
      </w:r>
    </w:p>
    <w:p w14:paraId="43C6649A" w14:textId="77777777" w:rsidR="00CD19B6" w:rsidRPr="00754B4C" w:rsidRDefault="00FE1512" w:rsidP="00754B4C">
      <w:pPr>
        <w:tabs>
          <w:tab w:val="clear" w:pos="720"/>
          <w:tab w:val="clear" w:pos="1440"/>
          <w:tab w:val="clear" w:pos="2160"/>
          <w:tab w:val="clear" w:pos="2880"/>
          <w:tab w:val="clear" w:pos="4680"/>
          <w:tab w:val="clear" w:pos="5400"/>
          <w:tab w:val="clear" w:pos="9000"/>
        </w:tabs>
        <w:spacing w:line="100" w:lineRule="atLeast"/>
        <w:ind w:left="709"/>
        <w:rPr>
          <w:iCs/>
          <w:color w:val="C00000"/>
          <w:sz w:val="22"/>
          <w:szCs w:val="22"/>
        </w:rPr>
      </w:pPr>
      <w:r w:rsidRPr="00754B4C">
        <w:rPr>
          <w:iCs/>
          <w:color w:val="C00000"/>
          <w:sz w:val="22"/>
          <w:szCs w:val="22"/>
        </w:rPr>
        <w:t xml:space="preserve">ACTION: </w:t>
      </w:r>
      <w:r w:rsidR="00947127" w:rsidRPr="00754B4C">
        <w:rPr>
          <w:iCs/>
          <w:color w:val="C00000"/>
          <w:sz w:val="22"/>
          <w:szCs w:val="22"/>
        </w:rPr>
        <w:t xml:space="preserve">SD to </w:t>
      </w:r>
      <w:r w:rsidR="00397148">
        <w:rPr>
          <w:iCs/>
          <w:color w:val="C00000"/>
          <w:sz w:val="22"/>
          <w:szCs w:val="22"/>
        </w:rPr>
        <w:t>complete</w:t>
      </w:r>
      <w:r w:rsidRPr="00754B4C">
        <w:rPr>
          <w:iCs/>
          <w:color w:val="C00000"/>
          <w:sz w:val="22"/>
          <w:szCs w:val="22"/>
        </w:rPr>
        <w:t xml:space="preserve"> the trial </w:t>
      </w:r>
      <w:r w:rsidR="00947127" w:rsidRPr="00754B4C">
        <w:rPr>
          <w:iCs/>
          <w:color w:val="C00000"/>
          <w:sz w:val="22"/>
          <w:szCs w:val="22"/>
        </w:rPr>
        <w:t xml:space="preserve">of the smolt data collection tool </w:t>
      </w:r>
      <w:r w:rsidR="00B36952">
        <w:rPr>
          <w:iCs/>
          <w:color w:val="C00000"/>
          <w:sz w:val="22"/>
          <w:szCs w:val="22"/>
        </w:rPr>
        <w:t>by mid-January</w:t>
      </w:r>
      <w:r w:rsidR="00947127" w:rsidRPr="00754B4C">
        <w:rPr>
          <w:iCs/>
          <w:color w:val="C00000"/>
          <w:sz w:val="22"/>
          <w:szCs w:val="22"/>
        </w:rPr>
        <w:t>.</w:t>
      </w:r>
    </w:p>
    <w:p w14:paraId="2D0E4096" w14:textId="77777777" w:rsidR="00FE1512" w:rsidRPr="00D81A28" w:rsidRDefault="00FE1512" w:rsidP="00754B4C">
      <w:pPr>
        <w:tabs>
          <w:tab w:val="clear" w:pos="720"/>
          <w:tab w:val="clear" w:pos="1440"/>
          <w:tab w:val="clear" w:pos="2160"/>
          <w:tab w:val="clear" w:pos="2880"/>
          <w:tab w:val="clear" w:pos="4680"/>
          <w:tab w:val="clear" w:pos="5400"/>
          <w:tab w:val="clear" w:pos="9000"/>
        </w:tabs>
        <w:spacing w:line="100" w:lineRule="atLeast"/>
        <w:ind w:left="709"/>
        <w:rPr>
          <w:iCs/>
          <w:sz w:val="22"/>
          <w:szCs w:val="22"/>
        </w:rPr>
      </w:pPr>
    </w:p>
    <w:p w14:paraId="16D08FC3" w14:textId="77777777" w:rsidR="00FE1512" w:rsidRDefault="00FE1512" w:rsidP="00754B4C">
      <w:pPr>
        <w:tabs>
          <w:tab w:val="clear" w:pos="720"/>
          <w:tab w:val="clear" w:pos="1440"/>
          <w:tab w:val="clear" w:pos="2160"/>
          <w:tab w:val="clear" w:pos="2880"/>
          <w:tab w:val="clear" w:pos="4680"/>
          <w:tab w:val="clear" w:pos="5400"/>
          <w:tab w:val="clear" w:pos="9000"/>
        </w:tabs>
        <w:spacing w:line="100" w:lineRule="atLeast"/>
        <w:ind w:left="709"/>
        <w:rPr>
          <w:b/>
          <w:iCs/>
          <w:sz w:val="22"/>
          <w:szCs w:val="22"/>
        </w:rPr>
      </w:pPr>
      <w:r w:rsidRPr="00947127">
        <w:rPr>
          <w:b/>
          <w:iCs/>
          <w:sz w:val="22"/>
          <w:szCs w:val="22"/>
        </w:rPr>
        <w:t>F</w:t>
      </w:r>
      <w:r w:rsidR="00947127" w:rsidRPr="00947127">
        <w:rPr>
          <w:b/>
          <w:iCs/>
          <w:sz w:val="22"/>
          <w:szCs w:val="22"/>
        </w:rPr>
        <w:t>isheries Management Plan Template</w:t>
      </w:r>
    </w:p>
    <w:p w14:paraId="5A27FA70" w14:textId="77777777" w:rsidR="00FE1512" w:rsidRPr="00D81A28" w:rsidRDefault="00947127" w:rsidP="00754B4C">
      <w:pPr>
        <w:tabs>
          <w:tab w:val="clear" w:pos="720"/>
          <w:tab w:val="clear" w:pos="1440"/>
          <w:tab w:val="clear" w:pos="2160"/>
          <w:tab w:val="clear" w:pos="2880"/>
          <w:tab w:val="clear" w:pos="4680"/>
          <w:tab w:val="clear" w:pos="5400"/>
          <w:tab w:val="clear" w:pos="9000"/>
        </w:tabs>
        <w:spacing w:line="100" w:lineRule="atLeast"/>
        <w:ind w:left="709"/>
        <w:rPr>
          <w:iCs/>
          <w:sz w:val="22"/>
          <w:szCs w:val="22"/>
        </w:rPr>
      </w:pPr>
      <w:r w:rsidRPr="00947127">
        <w:rPr>
          <w:iCs/>
          <w:sz w:val="22"/>
          <w:szCs w:val="22"/>
        </w:rPr>
        <w:t xml:space="preserve">SDr </w:t>
      </w:r>
      <w:r>
        <w:rPr>
          <w:iCs/>
          <w:sz w:val="22"/>
          <w:szCs w:val="22"/>
        </w:rPr>
        <w:t>mentioned that the draft salmon pressures tool has been updated by SD and is ready for further trial. It is not possible at this stage to put an estimate on SD’s time requirements for 2018</w:t>
      </w:r>
      <w:r w:rsidR="00B36952">
        <w:rPr>
          <w:iCs/>
          <w:sz w:val="22"/>
          <w:szCs w:val="22"/>
        </w:rPr>
        <w:t xml:space="preserve"> and when his time will be required</w:t>
      </w:r>
      <w:r w:rsidR="00AF7340">
        <w:rPr>
          <w:iCs/>
          <w:sz w:val="22"/>
          <w:szCs w:val="22"/>
        </w:rPr>
        <w:t>. There will be a pause in development until February-March to allow the trial to take place</w:t>
      </w:r>
      <w:r w:rsidR="00397148">
        <w:rPr>
          <w:iCs/>
          <w:sz w:val="22"/>
          <w:szCs w:val="22"/>
        </w:rPr>
        <w:t xml:space="preserve"> and to remove potential duplication of data already stored on the SEPA RBMP maps</w:t>
      </w:r>
      <w:r w:rsidR="00B36952">
        <w:rPr>
          <w:iCs/>
          <w:sz w:val="22"/>
          <w:szCs w:val="22"/>
        </w:rPr>
        <w:t>.</w:t>
      </w:r>
      <w:r w:rsidR="00BF1C2E">
        <w:rPr>
          <w:iCs/>
          <w:sz w:val="22"/>
          <w:szCs w:val="22"/>
        </w:rPr>
        <w:t xml:space="preserve"> This will allow Fisheries Management Scotland to discuss FMP with the wider membership of DSFBs and Trusts.</w:t>
      </w:r>
    </w:p>
    <w:p w14:paraId="4ABF8948" w14:textId="77777777" w:rsidR="00FE1512" w:rsidRPr="00AF7340" w:rsidRDefault="00AF7340" w:rsidP="00754B4C">
      <w:pPr>
        <w:tabs>
          <w:tab w:val="clear" w:pos="720"/>
          <w:tab w:val="clear" w:pos="1440"/>
          <w:tab w:val="clear" w:pos="2160"/>
          <w:tab w:val="clear" w:pos="2880"/>
          <w:tab w:val="clear" w:pos="4680"/>
          <w:tab w:val="clear" w:pos="5400"/>
          <w:tab w:val="clear" w:pos="9000"/>
        </w:tabs>
        <w:spacing w:line="100" w:lineRule="atLeast"/>
        <w:ind w:left="709"/>
        <w:rPr>
          <w:iCs/>
          <w:color w:val="C00000"/>
          <w:sz w:val="22"/>
          <w:szCs w:val="22"/>
        </w:rPr>
      </w:pPr>
      <w:r w:rsidRPr="00AF7340">
        <w:rPr>
          <w:iCs/>
          <w:color w:val="C00000"/>
          <w:sz w:val="22"/>
          <w:szCs w:val="22"/>
        </w:rPr>
        <w:t>ACTION: SDr to convene a m</w:t>
      </w:r>
      <w:r w:rsidR="00FE1512" w:rsidRPr="00AF7340">
        <w:rPr>
          <w:iCs/>
          <w:color w:val="C00000"/>
          <w:sz w:val="22"/>
          <w:szCs w:val="22"/>
        </w:rPr>
        <w:t>eeting with SEPA</w:t>
      </w:r>
      <w:r w:rsidRPr="00AF7340">
        <w:rPr>
          <w:iCs/>
          <w:color w:val="C00000"/>
          <w:sz w:val="22"/>
          <w:szCs w:val="22"/>
        </w:rPr>
        <w:t xml:space="preserve"> to take forward the FMPt</w:t>
      </w:r>
      <w:r w:rsidR="00FE1512" w:rsidRPr="00AF7340">
        <w:rPr>
          <w:iCs/>
          <w:color w:val="C00000"/>
          <w:sz w:val="22"/>
          <w:szCs w:val="22"/>
        </w:rPr>
        <w:t xml:space="preserve">. </w:t>
      </w:r>
    </w:p>
    <w:p w14:paraId="31026CE5" w14:textId="77777777" w:rsidR="00FE1512" w:rsidRPr="00D81A28" w:rsidRDefault="00FE1512" w:rsidP="00754B4C">
      <w:pPr>
        <w:tabs>
          <w:tab w:val="clear" w:pos="720"/>
          <w:tab w:val="clear" w:pos="1440"/>
          <w:tab w:val="clear" w:pos="2160"/>
          <w:tab w:val="clear" w:pos="2880"/>
          <w:tab w:val="clear" w:pos="4680"/>
          <w:tab w:val="clear" w:pos="5400"/>
          <w:tab w:val="clear" w:pos="9000"/>
        </w:tabs>
        <w:spacing w:line="100" w:lineRule="atLeast"/>
        <w:ind w:left="709"/>
        <w:rPr>
          <w:iCs/>
          <w:sz w:val="22"/>
          <w:szCs w:val="22"/>
        </w:rPr>
      </w:pPr>
    </w:p>
    <w:p w14:paraId="45184995" w14:textId="77777777" w:rsidR="00FE1512" w:rsidRPr="00AF7340" w:rsidRDefault="00801C25" w:rsidP="00754B4C">
      <w:pPr>
        <w:tabs>
          <w:tab w:val="clear" w:pos="720"/>
          <w:tab w:val="clear" w:pos="1440"/>
          <w:tab w:val="clear" w:pos="2160"/>
          <w:tab w:val="clear" w:pos="2880"/>
          <w:tab w:val="clear" w:pos="4680"/>
          <w:tab w:val="clear" w:pos="5400"/>
          <w:tab w:val="clear" w:pos="9000"/>
        </w:tabs>
        <w:spacing w:line="100" w:lineRule="atLeast"/>
        <w:ind w:left="709"/>
        <w:rPr>
          <w:b/>
          <w:iCs/>
          <w:sz w:val="22"/>
          <w:szCs w:val="22"/>
        </w:rPr>
      </w:pPr>
      <w:r w:rsidRPr="00AF7340">
        <w:rPr>
          <w:b/>
          <w:iCs/>
          <w:sz w:val="22"/>
          <w:szCs w:val="22"/>
        </w:rPr>
        <w:t>Fish counter meta-data collation</w:t>
      </w:r>
    </w:p>
    <w:p w14:paraId="4FCBC267" w14:textId="77777777" w:rsidR="00AF7340" w:rsidRDefault="00AF7340" w:rsidP="00754B4C">
      <w:pPr>
        <w:tabs>
          <w:tab w:val="clear" w:pos="720"/>
          <w:tab w:val="clear" w:pos="1440"/>
          <w:tab w:val="clear" w:pos="2160"/>
          <w:tab w:val="clear" w:pos="2880"/>
          <w:tab w:val="clear" w:pos="4680"/>
          <w:tab w:val="clear" w:pos="5400"/>
          <w:tab w:val="clear" w:pos="9000"/>
        </w:tabs>
        <w:spacing w:line="100" w:lineRule="atLeast"/>
        <w:ind w:left="709"/>
        <w:rPr>
          <w:iCs/>
          <w:sz w:val="22"/>
          <w:szCs w:val="22"/>
        </w:rPr>
      </w:pPr>
      <w:r>
        <w:rPr>
          <w:iCs/>
          <w:sz w:val="22"/>
          <w:szCs w:val="22"/>
        </w:rPr>
        <w:t>The f</w:t>
      </w:r>
      <w:r w:rsidRPr="00D81A28">
        <w:rPr>
          <w:iCs/>
          <w:sz w:val="22"/>
          <w:szCs w:val="22"/>
        </w:rPr>
        <w:t xml:space="preserve">irst task is to map the locations of </w:t>
      </w:r>
      <w:r>
        <w:rPr>
          <w:iCs/>
          <w:sz w:val="22"/>
          <w:szCs w:val="22"/>
        </w:rPr>
        <w:t xml:space="preserve">existing </w:t>
      </w:r>
      <w:r w:rsidRPr="00D81A28">
        <w:rPr>
          <w:iCs/>
          <w:sz w:val="22"/>
          <w:szCs w:val="22"/>
        </w:rPr>
        <w:t>counters</w:t>
      </w:r>
      <w:r>
        <w:rPr>
          <w:iCs/>
          <w:sz w:val="22"/>
          <w:szCs w:val="22"/>
        </w:rPr>
        <w:t>.</w:t>
      </w:r>
      <w:r w:rsidRPr="00D81A28">
        <w:rPr>
          <w:iCs/>
          <w:sz w:val="22"/>
          <w:szCs w:val="22"/>
        </w:rPr>
        <w:t xml:space="preserve"> </w:t>
      </w:r>
    </w:p>
    <w:p w14:paraId="56EDCB20" w14:textId="77777777" w:rsidR="00AF7340" w:rsidRPr="00AF7340" w:rsidRDefault="00AF7340" w:rsidP="00754B4C">
      <w:pPr>
        <w:tabs>
          <w:tab w:val="clear" w:pos="720"/>
          <w:tab w:val="clear" w:pos="1440"/>
          <w:tab w:val="clear" w:pos="2160"/>
          <w:tab w:val="clear" w:pos="2880"/>
          <w:tab w:val="clear" w:pos="4680"/>
          <w:tab w:val="clear" w:pos="5400"/>
          <w:tab w:val="clear" w:pos="9000"/>
        </w:tabs>
        <w:spacing w:line="100" w:lineRule="atLeast"/>
        <w:ind w:left="709"/>
        <w:rPr>
          <w:iCs/>
          <w:color w:val="C00000"/>
          <w:sz w:val="22"/>
          <w:szCs w:val="22"/>
        </w:rPr>
      </w:pPr>
      <w:r w:rsidRPr="00AF7340">
        <w:rPr>
          <w:iCs/>
          <w:color w:val="C00000"/>
          <w:sz w:val="22"/>
          <w:szCs w:val="22"/>
        </w:rPr>
        <w:t xml:space="preserve">ACTION: SD to </w:t>
      </w:r>
      <w:r w:rsidR="00397148">
        <w:rPr>
          <w:iCs/>
          <w:color w:val="C00000"/>
          <w:sz w:val="22"/>
          <w:szCs w:val="22"/>
        </w:rPr>
        <w:t xml:space="preserve">collate </w:t>
      </w:r>
      <w:r w:rsidRPr="00AF7340">
        <w:rPr>
          <w:iCs/>
          <w:color w:val="C00000"/>
          <w:sz w:val="22"/>
          <w:szCs w:val="22"/>
        </w:rPr>
        <w:t>Fish Counter meta-data</w:t>
      </w:r>
      <w:r w:rsidR="00397148">
        <w:rPr>
          <w:iCs/>
          <w:color w:val="C00000"/>
          <w:sz w:val="22"/>
          <w:szCs w:val="22"/>
        </w:rPr>
        <w:t xml:space="preserve"> for mapping</w:t>
      </w:r>
      <w:r w:rsidRPr="00AF7340">
        <w:rPr>
          <w:iCs/>
          <w:color w:val="C00000"/>
          <w:sz w:val="22"/>
          <w:szCs w:val="22"/>
        </w:rPr>
        <w:t>.</w:t>
      </w:r>
    </w:p>
    <w:p w14:paraId="7B965F11" w14:textId="77777777" w:rsidR="00AF7340" w:rsidRDefault="00397148" w:rsidP="00754B4C">
      <w:pPr>
        <w:tabs>
          <w:tab w:val="clear" w:pos="720"/>
          <w:tab w:val="clear" w:pos="1440"/>
          <w:tab w:val="clear" w:pos="2160"/>
          <w:tab w:val="clear" w:pos="2880"/>
          <w:tab w:val="clear" w:pos="4680"/>
          <w:tab w:val="clear" w:pos="5400"/>
          <w:tab w:val="clear" w:pos="9000"/>
        </w:tabs>
        <w:spacing w:line="100" w:lineRule="atLeast"/>
        <w:ind w:left="709"/>
        <w:rPr>
          <w:iCs/>
          <w:sz w:val="22"/>
          <w:szCs w:val="22"/>
        </w:rPr>
      </w:pPr>
      <w:r>
        <w:rPr>
          <w:iCs/>
          <w:sz w:val="22"/>
          <w:szCs w:val="22"/>
        </w:rPr>
        <w:t>To help progress the concept of a National Fish Counter Network, t</w:t>
      </w:r>
      <w:r w:rsidR="00AF7340">
        <w:rPr>
          <w:iCs/>
          <w:sz w:val="22"/>
          <w:szCs w:val="22"/>
        </w:rPr>
        <w:t>he n</w:t>
      </w:r>
      <w:r w:rsidR="00AF7340" w:rsidRPr="00D81A28">
        <w:rPr>
          <w:iCs/>
          <w:sz w:val="22"/>
          <w:szCs w:val="22"/>
        </w:rPr>
        <w:t>ext task is to map potential new locations</w:t>
      </w:r>
      <w:r>
        <w:rPr>
          <w:iCs/>
          <w:sz w:val="22"/>
          <w:szCs w:val="22"/>
        </w:rPr>
        <w:t xml:space="preserve"> for fish counters, which</w:t>
      </w:r>
      <w:r w:rsidR="00AF7340">
        <w:rPr>
          <w:iCs/>
          <w:sz w:val="22"/>
          <w:szCs w:val="22"/>
        </w:rPr>
        <w:t xml:space="preserve"> could be </w:t>
      </w:r>
      <w:r>
        <w:rPr>
          <w:iCs/>
          <w:sz w:val="22"/>
          <w:szCs w:val="22"/>
        </w:rPr>
        <w:t>discussed at the biologists’</w:t>
      </w:r>
      <w:r w:rsidR="00AF7340">
        <w:rPr>
          <w:iCs/>
          <w:sz w:val="22"/>
          <w:szCs w:val="22"/>
        </w:rPr>
        <w:t xml:space="preserve"> meeting</w:t>
      </w:r>
      <w:r w:rsidR="00B36952">
        <w:rPr>
          <w:iCs/>
          <w:sz w:val="22"/>
          <w:szCs w:val="22"/>
        </w:rPr>
        <w:t xml:space="preserve"> using local Trust knowledge</w:t>
      </w:r>
      <w:r w:rsidR="00AF7340">
        <w:rPr>
          <w:iCs/>
          <w:sz w:val="22"/>
          <w:szCs w:val="22"/>
        </w:rPr>
        <w:t>.</w:t>
      </w:r>
      <w:r w:rsidR="00B36952">
        <w:rPr>
          <w:iCs/>
          <w:sz w:val="22"/>
          <w:szCs w:val="22"/>
        </w:rPr>
        <w:t xml:space="preserve">  </w:t>
      </w:r>
      <w:r w:rsidR="00AF7340">
        <w:rPr>
          <w:iCs/>
          <w:sz w:val="22"/>
          <w:szCs w:val="22"/>
        </w:rPr>
        <w:t xml:space="preserve">Committee also discussed the </w:t>
      </w:r>
      <w:r w:rsidR="00B36952">
        <w:rPr>
          <w:iCs/>
          <w:sz w:val="22"/>
          <w:szCs w:val="22"/>
        </w:rPr>
        <w:t xml:space="preserve">possible </w:t>
      </w:r>
      <w:r w:rsidR="00AF7340">
        <w:rPr>
          <w:iCs/>
          <w:sz w:val="22"/>
          <w:szCs w:val="22"/>
        </w:rPr>
        <w:t xml:space="preserve">collation of existing fish count data, a task which could be </w:t>
      </w:r>
      <w:r w:rsidR="00B36952">
        <w:rPr>
          <w:iCs/>
          <w:sz w:val="22"/>
          <w:szCs w:val="22"/>
        </w:rPr>
        <w:t>carried out by SFCC in the future</w:t>
      </w:r>
      <w:r w:rsidR="00AF7340">
        <w:rPr>
          <w:iCs/>
          <w:sz w:val="22"/>
          <w:szCs w:val="22"/>
        </w:rPr>
        <w:t>.</w:t>
      </w:r>
    </w:p>
    <w:p w14:paraId="52CA0437" w14:textId="77777777" w:rsidR="00397148" w:rsidRDefault="00397148" w:rsidP="00754B4C">
      <w:pPr>
        <w:tabs>
          <w:tab w:val="clear" w:pos="720"/>
          <w:tab w:val="clear" w:pos="1440"/>
          <w:tab w:val="clear" w:pos="2160"/>
          <w:tab w:val="clear" w:pos="2880"/>
          <w:tab w:val="clear" w:pos="4680"/>
          <w:tab w:val="clear" w:pos="5400"/>
          <w:tab w:val="clear" w:pos="9000"/>
        </w:tabs>
        <w:spacing w:line="100" w:lineRule="atLeast"/>
        <w:ind w:left="709"/>
        <w:rPr>
          <w:iCs/>
          <w:sz w:val="22"/>
          <w:szCs w:val="22"/>
        </w:rPr>
      </w:pPr>
    </w:p>
    <w:p w14:paraId="2B108155" w14:textId="77777777" w:rsidR="00397148" w:rsidRPr="00397148" w:rsidRDefault="00397148" w:rsidP="00754B4C">
      <w:pPr>
        <w:tabs>
          <w:tab w:val="clear" w:pos="720"/>
          <w:tab w:val="clear" w:pos="1440"/>
          <w:tab w:val="clear" w:pos="2160"/>
          <w:tab w:val="clear" w:pos="2880"/>
          <w:tab w:val="clear" w:pos="4680"/>
          <w:tab w:val="clear" w:pos="5400"/>
          <w:tab w:val="clear" w:pos="9000"/>
        </w:tabs>
        <w:spacing w:line="100" w:lineRule="atLeast"/>
        <w:ind w:left="709"/>
        <w:rPr>
          <w:iCs/>
          <w:color w:val="C00000"/>
          <w:sz w:val="22"/>
          <w:szCs w:val="22"/>
        </w:rPr>
      </w:pPr>
      <w:r w:rsidRPr="00397148">
        <w:rPr>
          <w:iCs/>
          <w:color w:val="C00000"/>
          <w:sz w:val="22"/>
          <w:szCs w:val="22"/>
        </w:rPr>
        <w:t xml:space="preserve">ACTION: MSS to clarify whether </w:t>
      </w:r>
      <w:r>
        <w:rPr>
          <w:iCs/>
          <w:color w:val="C00000"/>
          <w:sz w:val="22"/>
          <w:szCs w:val="22"/>
        </w:rPr>
        <w:t xml:space="preserve">SFCC should include the objective of mapping out </w:t>
      </w:r>
      <w:r w:rsidR="00B36952">
        <w:rPr>
          <w:iCs/>
          <w:color w:val="C00000"/>
          <w:sz w:val="22"/>
          <w:szCs w:val="22"/>
        </w:rPr>
        <w:t xml:space="preserve">structures that could </w:t>
      </w:r>
      <w:r>
        <w:rPr>
          <w:iCs/>
          <w:color w:val="C00000"/>
          <w:sz w:val="22"/>
          <w:szCs w:val="22"/>
        </w:rPr>
        <w:t xml:space="preserve">potential </w:t>
      </w:r>
      <w:r w:rsidR="00B36952">
        <w:rPr>
          <w:iCs/>
          <w:color w:val="C00000"/>
          <w:sz w:val="22"/>
          <w:szCs w:val="22"/>
        </w:rPr>
        <w:t xml:space="preserve">be used for </w:t>
      </w:r>
      <w:r>
        <w:rPr>
          <w:iCs/>
          <w:color w:val="C00000"/>
          <w:sz w:val="22"/>
          <w:szCs w:val="22"/>
        </w:rPr>
        <w:t>fish counter locations in 2018</w:t>
      </w:r>
    </w:p>
    <w:p w14:paraId="333E5B11" w14:textId="77777777" w:rsidR="007A44BB" w:rsidRPr="00D81A28" w:rsidRDefault="007A44BB" w:rsidP="00754B4C">
      <w:pPr>
        <w:tabs>
          <w:tab w:val="clear" w:pos="720"/>
          <w:tab w:val="clear" w:pos="1440"/>
          <w:tab w:val="clear" w:pos="2160"/>
          <w:tab w:val="clear" w:pos="2880"/>
          <w:tab w:val="clear" w:pos="4680"/>
          <w:tab w:val="clear" w:pos="5400"/>
          <w:tab w:val="clear" w:pos="9000"/>
        </w:tabs>
        <w:spacing w:line="100" w:lineRule="atLeast"/>
        <w:ind w:left="709"/>
        <w:rPr>
          <w:iCs/>
          <w:sz w:val="22"/>
          <w:szCs w:val="22"/>
        </w:rPr>
      </w:pPr>
    </w:p>
    <w:p w14:paraId="7A387610" w14:textId="77777777" w:rsidR="00AF7340" w:rsidRPr="00AF7340" w:rsidRDefault="007A44BB" w:rsidP="00754B4C">
      <w:pPr>
        <w:tabs>
          <w:tab w:val="clear" w:pos="720"/>
          <w:tab w:val="clear" w:pos="1440"/>
          <w:tab w:val="clear" w:pos="2160"/>
          <w:tab w:val="clear" w:pos="2880"/>
          <w:tab w:val="clear" w:pos="4680"/>
          <w:tab w:val="clear" w:pos="5400"/>
          <w:tab w:val="clear" w:pos="9000"/>
        </w:tabs>
        <w:spacing w:line="100" w:lineRule="atLeast"/>
        <w:ind w:left="709"/>
        <w:rPr>
          <w:b/>
          <w:iCs/>
          <w:sz w:val="22"/>
          <w:szCs w:val="22"/>
        </w:rPr>
      </w:pPr>
      <w:r w:rsidRPr="00AF7340">
        <w:rPr>
          <w:b/>
          <w:iCs/>
          <w:sz w:val="22"/>
          <w:szCs w:val="22"/>
        </w:rPr>
        <w:t xml:space="preserve">Scale </w:t>
      </w:r>
      <w:r w:rsidR="00AF7340">
        <w:rPr>
          <w:b/>
          <w:iCs/>
          <w:sz w:val="22"/>
          <w:szCs w:val="22"/>
        </w:rPr>
        <w:t>I</w:t>
      </w:r>
      <w:r w:rsidRPr="00AF7340">
        <w:rPr>
          <w:b/>
          <w:iCs/>
          <w:sz w:val="22"/>
          <w:szCs w:val="22"/>
        </w:rPr>
        <w:t xml:space="preserve">mage </w:t>
      </w:r>
      <w:r w:rsidR="00BD507B">
        <w:rPr>
          <w:b/>
          <w:iCs/>
          <w:sz w:val="22"/>
          <w:szCs w:val="22"/>
        </w:rPr>
        <w:t>Sharing/ Database</w:t>
      </w:r>
    </w:p>
    <w:p w14:paraId="63162A50" w14:textId="77777777" w:rsidR="00FB49D7" w:rsidRPr="00BD507B" w:rsidRDefault="00FB49D7" w:rsidP="00754B4C">
      <w:pPr>
        <w:tabs>
          <w:tab w:val="clear" w:pos="720"/>
          <w:tab w:val="clear" w:pos="1440"/>
          <w:tab w:val="clear" w:pos="2160"/>
          <w:tab w:val="clear" w:pos="2880"/>
          <w:tab w:val="clear" w:pos="4680"/>
          <w:tab w:val="clear" w:pos="5400"/>
          <w:tab w:val="clear" w:pos="9000"/>
        </w:tabs>
        <w:spacing w:line="100" w:lineRule="atLeast"/>
        <w:ind w:left="709"/>
        <w:rPr>
          <w:iCs/>
          <w:color w:val="C00000"/>
          <w:sz w:val="22"/>
          <w:szCs w:val="22"/>
        </w:rPr>
      </w:pPr>
      <w:r w:rsidRPr="00BD507B">
        <w:rPr>
          <w:iCs/>
          <w:color w:val="C00000"/>
          <w:sz w:val="22"/>
          <w:szCs w:val="22"/>
        </w:rPr>
        <w:t xml:space="preserve">ACTION: </w:t>
      </w:r>
      <w:r w:rsidR="00AF7340" w:rsidRPr="00BD507B">
        <w:rPr>
          <w:iCs/>
          <w:color w:val="C00000"/>
          <w:sz w:val="22"/>
          <w:szCs w:val="22"/>
        </w:rPr>
        <w:t xml:space="preserve">As a starting point, SD to develop a simple </w:t>
      </w:r>
      <w:r w:rsidR="00BD507B" w:rsidRPr="00BD507B">
        <w:rPr>
          <w:iCs/>
          <w:color w:val="C00000"/>
          <w:sz w:val="22"/>
          <w:szCs w:val="22"/>
        </w:rPr>
        <w:t>means for SFCC members to sh</w:t>
      </w:r>
      <w:r w:rsidR="00B36952">
        <w:rPr>
          <w:iCs/>
          <w:color w:val="C00000"/>
          <w:sz w:val="22"/>
          <w:szCs w:val="22"/>
        </w:rPr>
        <w:t>are scale images between one another</w:t>
      </w:r>
      <w:r w:rsidR="00BD507B" w:rsidRPr="00BD507B">
        <w:rPr>
          <w:iCs/>
          <w:color w:val="C00000"/>
          <w:sz w:val="22"/>
          <w:szCs w:val="22"/>
        </w:rPr>
        <w:t xml:space="preserve"> using Flickr or Dropbox.</w:t>
      </w:r>
      <w:r w:rsidRPr="00BD507B">
        <w:rPr>
          <w:iCs/>
          <w:color w:val="C00000"/>
          <w:sz w:val="22"/>
          <w:szCs w:val="22"/>
        </w:rPr>
        <w:t xml:space="preserve"> </w:t>
      </w:r>
    </w:p>
    <w:p w14:paraId="64622B7B" w14:textId="77777777" w:rsidR="005920E0" w:rsidRPr="00D81A28" w:rsidRDefault="005920E0" w:rsidP="00754B4C">
      <w:pPr>
        <w:tabs>
          <w:tab w:val="clear" w:pos="720"/>
          <w:tab w:val="clear" w:pos="1440"/>
          <w:tab w:val="clear" w:pos="2160"/>
          <w:tab w:val="clear" w:pos="2880"/>
          <w:tab w:val="clear" w:pos="4680"/>
          <w:tab w:val="clear" w:pos="5400"/>
          <w:tab w:val="clear" w:pos="9000"/>
        </w:tabs>
        <w:spacing w:line="100" w:lineRule="atLeast"/>
        <w:rPr>
          <w:i/>
          <w:iCs/>
          <w:sz w:val="22"/>
          <w:szCs w:val="22"/>
        </w:rPr>
      </w:pPr>
    </w:p>
    <w:p w14:paraId="252B0785" w14:textId="7FF4B856" w:rsidR="005920E0" w:rsidRPr="00D81A28" w:rsidRDefault="007D27AE" w:rsidP="007D27AE">
      <w:pPr>
        <w:tabs>
          <w:tab w:val="clear" w:pos="720"/>
          <w:tab w:val="clear" w:pos="1440"/>
          <w:tab w:val="clear" w:pos="2160"/>
          <w:tab w:val="clear" w:pos="2880"/>
          <w:tab w:val="clear" w:pos="4680"/>
          <w:tab w:val="clear" w:pos="5400"/>
          <w:tab w:val="clear" w:pos="9000"/>
        </w:tabs>
        <w:spacing w:line="100" w:lineRule="atLeast"/>
        <w:rPr>
          <w:i/>
          <w:iCs/>
          <w:sz w:val="22"/>
          <w:szCs w:val="22"/>
        </w:rPr>
      </w:pPr>
      <w:r>
        <w:rPr>
          <w:b/>
          <w:bCs/>
          <w:sz w:val="22"/>
          <w:szCs w:val="22"/>
        </w:rPr>
        <w:t>6.</w:t>
      </w:r>
      <w:r>
        <w:rPr>
          <w:b/>
          <w:bCs/>
          <w:sz w:val="22"/>
          <w:szCs w:val="22"/>
        </w:rPr>
        <w:tab/>
      </w:r>
      <w:r w:rsidR="005920E0" w:rsidRPr="00D81A28">
        <w:rPr>
          <w:b/>
          <w:bCs/>
          <w:sz w:val="22"/>
          <w:szCs w:val="22"/>
        </w:rPr>
        <w:t>Finance</w:t>
      </w:r>
    </w:p>
    <w:p w14:paraId="7ECC3A20" w14:textId="77777777" w:rsidR="005920E0" w:rsidRPr="00DB6ED5" w:rsidRDefault="005920E0" w:rsidP="00754B4C">
      <w:pPr>
        <w:tabs>
          <w:tab w:val="clear" w:pos="720"/>
          <w:tab w:val="clear" w:pos="1440"/>
          <w:tab w:val="clear" w:pos="2160"/>
          <w:tab w:val="clear" w:pos="2880"/>
          <w:tab w:val="clear" w:pos="4680"/>
          <w:tab w:val="clear" w:pos="5400"/>
          <w:tab w:val="clear" w:pos="9000"/>
        </w:tabs>
        <w:spacing w:line="100" w:lineRule="atLeast"/>
        <w:ind w:left="709"/>
        <w:rPr>
          <w:iCs/>
          <w:sz w:val="22"/>
          <w:szCs w:val="22"/>
        </w:rPr>
      </w:pPr>
      <w:r w:rsidRPr="00DB6ED5">
        <w:rPr>
          <w:iCs/>
          <w:sz w:val="22"/>
          <w:szCs w:val="22"/>
        </w:rPr>
        <w:t>Committee review</w:t>
      </w:r>
      <w:r w:rsidR="00BD507B" w:rsidRPr="00DB6ED5">
        <w:rPr>
          <w:iCs/>
          <w:sz w:val="22"/>
          <w:szCs w:val="22"/>
        </w:rPr>
        <w:t>ed the</w:t>
      </w:r>
      <w:r w:rsidRPr="00DB6ED5">
        <w:rPr>
          <w:iCs/>
          <w:sz w:val="22"/>
          <w:szCs w:val="22"/>
        </w:rPr>
        <w:t xml:space="preserve"> latest accounts</w:t>
      </w:r>
      <w:r w:rsidR="00BD507B" w:rsidRPr="00DB6ED5">
        <w:rPr>
          <w:iCs/>
          <w:sz w:val="22"/>
          <w:szCs w:val="22"/>
        </w:rPr>
        <w:t>.</w:t>
      </w:r>
    </w:p>
    <w:p w14:paraId="0D8977BC" w14:textId="77777777" w:rsidR="00BD507B" w:rsidRPr="00D81A28" w:rsidRDefault="00BD507B" w:rsidP="00754B4C">
      <w:pPr>
        <w:tabs>
          <w:tab w:val="clear" w:pos="720"/>
          <w:tab w:val="clear" w:pos="1440"/>
          <w:tab w:val="clear" w:pos="2160"/>
          <w:tab w:val="clear" w:pos="2880"/>
          <w:tab w:val="clear" w:pos="4680"/>
          <w:tab w:val="clear" w:pos="5400"/>
          <w:tab w:val="clear" w:pos="9000"/>
        </w:tabs>
        <w:spacing w:line="100" w:lineRule="atLeast"/>
        <w:ind w:left="709"/>
        <w:rPr>
          <w:iCs/>
          <w:sz w:val="22"/>
          <w:szCs w:val="22"/>
        </w:rPr>
      </w:pPr>
    </w:p>
    <w:p w14:paraId="6DC32CFA" w14:textId="77777777" w:rsidR="00BD507B" w:rsidRDefault="00BD507B" w:rsidP="00754B4C">
      <w:pPr>
        <w:tabs>
          <w:tab w:val="clear" w:pos="720"/>
          <w:tab w:val="clear" w:pos="1440"/>
          <w:tab w:val="clear" w:pos="2160"/>
          <w:tab w:val="clear" w:pos="2880"/>
          <w:tab w:val="clear" w:pos="4680"/>
          <w:tab w:val="clear" w:pos="5400"/>
          <w:tab w:val="clear" w:pos="9000"/>
        </w:tabs>
        <w:spacing w:line="100" w:lineRule="atLeast"/>
        <w:ind w:left="709"/>
        <w:rPr>
          <w:iCs/>
          <w:sz w:val="22"/>
          <w:szCs w:val="22"/>
        </w:rPr>
      </w:pPr>
      <w:r>
        <w:rPr>
          <w:iCs/>
          <w:sz w:val="22"/>
          <w:szCs w:val="22"/>
        </w:rPr>
        <w:t>Committee agreed that SFCC’s r</w:t>
      </w:r>
      <w:r w:rsidR="005920E0" w:rsidRPr="00D81A28">
        <w:rPr>
          <w:iCs/>
          <w:sz w:val="22"/>
          <w:szCs w:val="22"/>
        </w:rPr>
        <w:t>eserves policy</w:t>
      </w:r>
      <w:r>
        <w:rPr>
          <w:iCs/>
          <w:sz w:val="22"/>
          <w:szCs w:val="22"/>
        </w:rPr>
        <w:t xml:space="preserve"> should </w:t>
      </w:r>
      <w:r w:rsidR="00497D84">
        <w:rPr>
          <w:iCs/>
          <w:sz w:val="22"/>
          <w:szCs w:val="22"/>
        </w:rPr>
        <w:t>have at least</w:t>
      </w:r>
      <w:r>
        <w:rPr>
          <w:iCs/>
          <w:sz w:val="22"/>
          <w:szCs w:val="22"/>
        </w:rPr>
        <w:t xml:space="preserve"> 12 months of operating costs (~£50,000).</w:t>
      </w:r>
      <w:r w:rsidR="00754B4C">
        <w:rPr>
          <w:iCs/>
          <w:sz w:val="22"/>
          <w:szCs w:val="22"/>
        </w:rPr>
        <w:t xml:space="preserve"> </w:t>
      </w:r>
      <w:r w:rsidR="007D46A4">
        <w:rPr>
          <w:iCs/>
          <w:sz w:val="22"/>
          <w:szCs w:val="22"/>
        </w:rPr>
        <w:t>SFCC has 24 members (including SEPA) each paying £1200 per year</w:t>
      </w:r>
      <w:r w:rsidR="00497D84">
        <w:rPr>
          <w:iCs/>
          <w:sz w:val="22"/>
          <w:szCs w:val="22"/>
        </w:rPr>
        <w:t>, producing a total of £28,800</w:t>
      </w:r>
      <w:r w:rsidR="007D46A4">
        <w:rPr>
          <w:iCs/>
          <w:sz w:val="22"/>
          <w:szCs w:val="22"/>
        </w:rPr>
        <w:t>. Marine Scotland contribute a grant of 29,000 per year.</w:t>
      </w:r>
      <w:r w:rsidR="00754B4C">
        <w:rPr>
          <w:iCs/>
          <w:sz w:val="22"/>
          <w:szCs w:val="22"/>
        </w:rPr>
        <w:t xml:space="preserve"> </w:t>
      </w:r>
      <w:r w:rsidR="00497D84">
        <w:rPr>
          <w:iCs/>
          <w:sz w:val="22"/>
          <w:szCs w:val="22"/>
        </w:rPr>
        <w:t>With fixed costs and no additional items there is an annual surplus of around</w:t>
      </w:r>
      <w:r>
        <w:rPr>
          <w:iCs/>
          <w:sz w:val="22"/>
          <w:szCs w:val="22"/>
        </w:rPr>
        <w:t xml:space="preserve"> £6000 and a </w:t>
      </w:r>
      <w:r w:rsidR="00497D84">
        <w:rPr>
          <w:iCs/>
          <w:sz w:val="22"/>
          <w:szCs w:val="22"/>
        </w:rPr>
        <w:t xml:space="preserve">current </w:t>
      </w:r>
      <w:r>
        <w:rPr>
          <w:iCs/>
          <w:sz w:val="22"/>
          <w:szCs w:val="22"/>
        </w:rPr>
        <w:t>bank balance of around £75,000.</w:t>
      </w:r>
    </w:p>
    <w:p w14:paraId="73A1702C" w14:textId="77777777" w:rsidR="00497D84" w:rsidRPr="00D81A28" w:rsidRDefault="00497D84" w:rsidP="00754B4C">
      <w:pPr>
        <w:tabs>
          <w:tab w:val="clear" w:pos="720"/>
          <w:tab w:val="clear" w:pos="1440"/>
          <w:tab w:val="clear" w:pos="2160"/>
          <w:tab w:val="clear" w:pos="2880"/>
          <w:tab w:val="clear" w:pos="4680"/>
          <w:tab w:val="clear" w:pos="5400"/>
          <w:tab w:val="clear" w:pos="9000"/>
        </w:tabs>
        <w:spacing w:line="100" w:lineRule="atLeast"/>
        <w:ind w:left="709"/>
        <w:rPr>
          <w:iCs/>
          <w:sz w:val="22"/>
          <w:szCs w:val="22"/>
        </w:rPr>
      </w:pPr>
    </w:p>
    <w:p w14:paraId="135943D8" w14:textId="044D5E51" w:rsidR="00BD507B" w:rsidRDefault="00BD507B" w:rsidP="00754B4C">
      <w:pPr>
        <w:tabs>
          <w:tab w:val="clear" w:pos="720"/>
          <w:tab w:val="clear" w:pos="1440"/>
          <w:tab w:val="clear" w:pos="2160"/>
          <w:tab w:val="clear" w:pos="2880"/>
          <w:tab w:val="clear" w:pos="4680"/>
          <w:tab w:val="clear" w:pos="5400"/>
          <w:tab w:val="clear" w:pos="9000"/>
        </w:tabs>
        <w:spacing w:line="100" w:lineRule="atLeast"/>
        <w:ind w:left="709"/>
        <w:rPr>
          <w:iCs/>
          <w:sz w:val="22"/>
          <w:szCs w:val="22"/>
        </w:rPr>
      </w:pPr>
      <w:r>
        <w:rPr>
          <w:iCs/>
          <w:sz w:val="22"/>
          <w:szCs w:val="22"/>
        </w:rPr>
        <w:t>Committee debated a reduction in SFCC membership costs for 2018-2019</w:t>
      </w:r>
      <w:r w:rsidR="00B36952">
        <w:rPr>
          <w:iCs/>
          <w:sz w:val="22"/>
          <w:szCs w:val="22"/>
        </w:rPr>
        <w:t>,</w:t>
      </w:r>
      <w:r>
        <w:rPr>
          <w:iCs/>
          <w:sz w:val="22"/>
          <w:szCs w:val="22"/>
        </w:rPr>
        <w:t xml:space="preserve"> to bring down the reserve and provide greater value for money for members.</w:t>
      </w:r>
      <w:r w:rsidR="00497D84">
        <w:rPr>
          <w:iCs/>
          <w:sz w:val="22"/>
          <w:szCs w:val="22"/>
        </w:rPr>
        <w:t xml:space="preserve"> JH noted that the total contribution from members is equitable to the grant from Scottish Government. </w:t>
      </w:r>
      <w:r w:rsidR="00BF1C2E">
        <w:rPr>
          <w:iCs/>
          <w:sz w:val="22"/>
          <w:szCs w:val="22"/>
        </w:rPr>
        <w:t xml:space="preserve">It was agreed to carry over this discussion to the next meeting. </w:t>
      </w:r>
    </w:p>
    <w:p w14:paraId="628C72AF" w14:textId="77777777" w:rsidR="005920E0" w:rsidRDefault="00BD507B" w:rsidP="00754B4C">
      <w:pPr>
        <w:tabs>
          <w:tab w:val="clear" w:pos="720"/>
          <w:tab w:val="clear" w:pos="1440"/>
          <w:tab w:val="clear" w:pos="2160"/>
          <w:tab w:val="clear" w:pos="2880"/>
          <w:tab w:val="clear" w:pos="4680"/>
          <w:tab w:val="clear" w:pos="5400"/>
          <w:tab w:val="clear" w:pos="9000"/>
        </w:tabs>
        <w:spacing w:line="100" w:lineRule="atLeast"/>
        <w:ind w:left="709"/>
        <w:rPr>
          <w:iCs/>
          <w:color w:val="C00000"/>
          <w:sz w:val="22"/>
          <w:szCs w:val="22"/>
        </w:rPr>
      </w:pPr>
      <w:r w:rsidRPr="00BD507B">
        <w:rPr>
          <w:iCs/>
          <w:color w:val="C00000"/>
          <w:sz w:val="22"/>
          <w:szCs w:val="22"/>
        </w:rPr>
        <w:t xml:space="preserve">ACTION: Committee to </w:t>
      </w:r>
      <w:r w:rsidR="00497D84">
        <w:rPr>
          <w:iCs/>
          <w:color w:val="C00000"/>
          <w:sz w:val="22"/>
          <w:szCs w:val="22"/>
        </w:rPr>
        <w:t xml:space="preserve">reflect on </w:t>
      </w:r>
      <w:r w:rsidR="00B36952">
        <w:rPr>
          <w:iCs/>
          <w:color w:val="C00000"/>
          <w:sz w:val="22"/>
          <w:szCs w:val="22"/>
        </w:rPr>
        <w:t xml:space="preserve">this </w:t>
      </w:r>
      <w:r w:rsidR="00497D84">
        <w:rPr>
          <w:iCs/>
          <w:color w:val="C00000"/>
          <w:sz w:val="22"/>
          <w:szCs w:val="22"/>
        </w:rPr>
        <w:t xml:space="preserve">discussion for next meeting and chairman to discuss informally with Trust </w:t>
      </w:r>
      <w:r w:rsidR="00B36952">
        <w:rPr>
          <w:iCs/>
          <w:color w:val="C00000"/>
          <w:sz w:val="22"/>
          <w:szCs w:val="22"/>
        </w:rPr>
        <w:t xml:space="preserve">and committee </w:t>
      </w:r>
      <w:r w:rsidR="00497D84">
        <w:rPr>
          <w:iCs/>
          <w:color w:val="C00000"/>
          <w:sz w:val="22"/>
          <w:szCs w:val="22"/>
        </w:rPr>
        <w:t>members</w:t>
      </w:r>
    </w:p>
    <w:p w14:paraId="41188CC6" w14:textId="77777777" w:rsidR="00497D84" w:rsidRPr="00D81A28" w:rsidRDefault="00497D84" w:rsidP="00754B4C">
      <w:pPr>
        <w:tabs>
          <w:tab w:val="clear" w:pos="720"/>
          <w:tab w:val="clear" w:pos="1440"/>
          <w:tab w:val="clear" w:pos="2160"/>
          <w:tab w:val="clear" w:pos="2880"/>
          <w:tab w:val="clear" w:pos="4680"/>
          <w:tab w:val="clear" w:pos="5400"/>
          <w:tab w:val="clear" w:pos="9000"/>
        </w:tabs>
        <w:spacing w:line="100" w:lineRule="atLeast"/>
        <w:ind w:left="709"/>
        <w:rPr>
          <w:bCs/>
          <w:i/>
          <w:sz w:val="22"/>
          <w:szCs w:val="22"/>
        </w:rPr>
      </w:pPr>
    </w:p>
    <w:p w14:paraId="65DD62AA" w14:textId="6A50C3E9" w:rsidR="005920E0" w:rsidRPr="00497D84" w:rsidRDefault="007D27AE" w:rsidP="007D27AE">
      <w:pPr>
        <w:tabs>
          <w:tab w:val="clear" w:pos="720"/>
          <w:tab w:val="clear" w:pos="1440"/>
          <w:tab w:val="clear" w:pos="2160"/>
          <w:tab w:val="clear" w:pos="2880"/>
          <w:tab w:val="clear" w:pos="4680"/>
          <w:tab w:val="clear" w:pos="5400"/>
          <w:tab w:val="clear" w:pos="9000"/>
        </w:tabs>
        <w:spacing w:line="100" w:lineRule="atLeast"/>
        <w:rPr>
          <w:b/>
          <w:bCs/>
          <w:sz w:val="22"/>
          <w:szCs w:val="22"/>
        </w:rPr>
      </w:pPr>
      <w:r>
        <w:rPr>
          <w:b/>
          <w:bCs/>
          <w:sz w:val="22"/>
          <w:szCs w:val="22"/>
        </w:rPr>
        <w:t>7.</w:t>
      </w:r>
      <w:r>
        <w:rPr>
          <w:b/>
          <w:bCs/>
          <w:sz w:val="22"/>
          <w:szCs w:val="22"/>
        </w:rPr>
        <w:tab/>
      </w:r>
      <w:r w:rsidR="005920E0" w:rsidRPr="00497D84">
        <w:rPr>
          <w:b/>
          <w:bCs/>
          <w:sz w:val="22"/>
          <w:szCs w:val="22"/>
        </w:rPr>
        <w:t>2018 Biologists’ Meeting</w:t>
      </w:r>
    </w:p>
    <w:p w14:paraId="791F12AF" w14:textId="77777777" w:rsidR="00DF7E5B" w:rsidRDefault="005920E0" w:rsidP="00DF7E5B">
      <w:pPr>
        <w:tabs>
          <w:tab w:val="clear" w:pos="720"/>
          <w:tab w:val="clear" w:pos="1440"/>
          <w:tab w:val="clear" w:pos="2160"/>
          <w:tab w:val="clear" w:pos="2880"/>
          <w:tab w:val="clear" w:pos="4680"/>
          <w:tab w:val="clear" w:pos="5400"/>
          <w:tab w:val="clear" w:pos="9000"/>
        </w:tabs>
        <w:spacing w:line="100" w:lineRule="atLeast"/>
        <w:ind w:left="709"/>
        <w:rPr>
          <w:bCs/>
          <w:sz w:val="22"/>
          <w:szCs w:val="22"/>
        </w:rPr>
      </w:pPr>
      <w:r w:rsidRPr="00497D84">
        <w:rPr>
          <w:bCs/>
          <w:sz w:val="22"/>
          <w:szCs w:val="22"/>
        </w:rPr>
        <w:t xml:space="preserve">Committee </w:t>
      </w:r>
      <w:r w:rsidR="007D46A4" w:rsidRPr="00497D84">
        <w:rPr>
          <w:bCs/>
          <w:sz w:val="22"/>
          <w:szCs w:val="22"/>
        </w:rPr>
        <w:t>shared ideas on</w:t>
      </w:r>
      <w:r w:rsidRPr="00497D84">
        <w:rPr>
          <w:bCs/>
          <w:sz w:val="22"/>
          <w:szCs w:val="22"/>
        </w:rPr>
        <w:t xml:space="preserve"> broad themes for the 20</w:t>
      </w:r>
      <w:r w:rsidRPr="00497D84">
        <w:rPr>
          <w:bCs/>
          <w:sz w:val="22"/>
          <w:szCs w:val="22"/>
          <w:vertAlign w:val="superscript"/>
        </w:rPr>
        <w:t>th</w:t>
      </w:r>
      <w:r w:rsidRPr="00497D84">
        <w:rPr>
          <w:bCs/>
          <w:sz w:val="22"/>
          <w:szCs w:val="22"/>
        </w:rPr>
        <w:t xml:space="preserve"> meeting in February</w:t>
      </w:r>
      <w:r w:rsidR="00DF7E5B">
        <w:rPr>
          <w:bCs/>
          <w:sz w:val="22"/>
          <w:szCs w:val="22"/>
        </w:rPr>
        <w:t>. There was agreement that t</w:t>
      </w:r>
      <w:r w:rsidR="00DF7E5B" w:rsidRPr="00DF7E5B">
        <w:rPr>
          <w:bCs/>
          <w:sz w:val="22"/>
          <w:szCs w:val="22"/>
        </w:rPr>
        <w:t xml:space="preserve">he </w:t>
      </w:r>
      <w:r w:rsidR="00DB6ED5">
        <w:rPr>
          <w:bCs/>
          <w:sz w:val="22"/>
          <w:szCs w:val="22"/>
        </w:rPr>
        <w:t>meeting needed</w:t>
      </w:r>
      <w:r w:rsidR="00DF7E5B" w:rsidRPr="00DF7E5B">
        <w:rPr>
          <w:bCs/>
          <w:sz w:val="22"/>
          <w:szCs w:val="22"/>
        </w:rPr>
        <w:t xml:space="preserve"> to acknowledge and discuss the recent changes in </w:t>
      </w:r>
      <w:r w:rsidR="00B36952">
        <w:rPr>
          <w:bCs/>
          <w:sz w:val="22"/>
          <w:szCs w:val="22"/>
        </w:rPr>
        <w:t xml:space="preserve">adult </w:t>
      </w:r>
      <w:r w:rsidR="00DF7E5B">
        <w:rPr>
          <w:bCs/>
          <w:sz w:val="22"/>
          <w:szCs w:val="22"/>
        </w:rPr>
        <w:t>Salmon abundance. AD suggested a general Salmon assessment theme, which could work through the juvenile and adult stages of the life cycle, incorporating sessions relating to conservation regulations. This could include :-</w:t>
      </w:r>
    </w:p>
    <w:p w14:paraId="381CB83D" w14:textId="77777777" w:rsidR="00DF7E5B" w:rsidRPr="00DF7E5B" w:rsidRDefault="00DF7E5B" w:rsidP="00B36952">
      <w:pPr>
        <w:numPr>
          <w:ilvl w:val="0"/>
          <w:numId w:val="27"/>
        </w:numPr>
        <w:tabs>
          <w:tab w:val="clear" w:pos="720"/>
          <w:tab w:val="clear" w:pos="1440"/>
          <w:tab w:val="clear" w:pos="2160"/>
          <w:tab w:val="clear" w:pos="2880"/>
          <w:tab w:val="clear" w:pos="4680"/>
          <w:tab w:val="clear" w:pos="5400"/>
          <w:tab w:val="clear" w:pos="9000"/>
        </w:tabs>
        <w:spacing w:line="100" w:lineRule="atLeast"/>
        <w:ind w:left="1276" w:hanging="567"/>
        <w:rPr>
          <w:bCs/>
          <w:sz w:val="22"/>
          <w:szCs w:val="22"/>
        </w:rPr>
      </w:pPr>
      <w:r>
        <w:rPr>
          <w:bCs/>
          <w:sz w:val="22"/>
          <w:szCs w:val="22"/>
        </w:rPr>
        <w:t xml:space="preserve">Regional reports. </w:t>
      </w:r>
      <w:r w:rsidRPr="00DF7E5B">
        <w:rPr>
          <w:bCs/>
          <w:sz w:val="22"/>
          <w:szCs w:val="22"/>
        </w:rPr>
        <w:t xml:space="preserve">This could take the format of a 4-5 minute </w:t>
      </w:r>
      <w:r>
        <w:rPr>
          <w:bCs/>
          <w:sz w:val="22"/>
          <w:szCs w:val="22"/>
        </w:rPr>
        <w:t>talks from Trusts, including catches and fish counter data</w:t>
      </w:r>
      <w:r w:rsidRPr="00DF7E5B">
        <w:rPr>
          <w:bCs/>
          <w:sz w:val="22"/>
          <w:szCs w:val="22"/>
        </w:rPr>
        <w:t>.</w:t>
      </w:r>
    </w:p>
    <w:p w14:paraId="40D4CEF5" w14:textId="77777777" w:rsidR="00DF7E5B" w:rsidRDefault="00DF7E5B" w:rsidP="00B36952">
      <w:pPr>
        <w:numPr>
          <w:ilvl w:val="0"/>
          <w:numId w:val="27"/>
        </w:numPr>
        <w:tabs>
          <w:tab w:val="clear" w:pos="720"/>
          <w:tab w:val="clear" w:pos="1440"/>
          <w:tab w:val="clear" w:pos="2160"/>
          <w:tab w:val="clear" w:pos="2880"/>
          <w:tab w:val="clear" w:pos="4680"/>
          <w:tab w:val="clear" w:pos="5400"/>
          <w:tab w:val="clear" w:pos="9000"/>
        </w:tabs>
        <w:spacing w:line="100" w:lineRule="atLeast"/>
        <w:ind w:left="1276" w:hanging="567"/>
        <w:rPr>
          <w:bCs/>
          <w:sz w:val="22"/>
          <w:szCs w:val="22"/>
        </w:rPr>
      </w:pPr>
      <w:r>
        <w:rPr>
          <w:bCs/>
          <w:sz w:val="22"/>
          <w:szCs w:val="22"/>
        </w:rPr>
        <w:t>Redd counting</w:t>
      </w:r>
      <w:r w:rsidR="00DB6ED5">
        <w:rPr>
          <w:bCs/>
          <w:sz w:val="22"/>
          <w:szCs w:val="22"/>
        </w:rPr>
        <w:t xml:space="preserve"> – currently carried out by a number of Trusts.</w:t>
      </w:r>
    </w:p>
    <w:p w14:paraId="3F145BD4" w14:textId="77777777" w:rsidR="00DF7E5B" w:rsidRDefault="00DF7E5B" w:rsidP="00B36952">
      <w:pPr>
        <w:numPr>
          <w:ilvl w:val="0"/>
          <w:numId w:val="27"/>
        </w:numPr>
        <w:tabs>
          <w:tab w:val="clear" w:pos="720"/>
          <w:tab w:val="clear" w:pos="1440"/>
          <w:tab w:val="clear" w:pos="2160"/>
          <w:tab w:val="clear" w:pos="2880"/>
          <w:tab w:val="clear" w:pos="4680"/>
          <w:tab w:val="clear" w:pos="5400"/>
          <w:tab w:val="clear" w:pos="9000"/>
        </w:tabs>
        <w:spacing w:line="100" w:lineRule="atLeast"/>
        <w:ind w:left="1276" w:hanging="567"/>
        <w:rPr>
          <w:bCs/>
          <w:sz w:val="22"/>
          <w:szCs w:val="22"/>
        </w:rPr>
      </w:pPr>
      <w:r>
        <w:rPr>
          <w:bCs/>
          <w:sz w:val="22"/>
          <w:szCs w:val="22"/>
        </w:rPr>
        <w:t>Electro-fishing sampling design for national assessment (conservation regulations)</w:t>
      </w:r>
    </w:p>
    <w:p w14:paraId="0B13B128" w14:textId="77777777" w:rsidR="006F49E0" w:rsidRPr="00D81A28" w:rsidRDefault="006F49E0" w:rsidP="00B36952">
      <w:pPr>
        <w:numPr>
          <w:ilvl w:val="0"/>
          <w:numId w:val="27"/>
        </w:numPr>
        <w:tabs>
          <w:tab w:val="clear" w:pos="720"/>
          <w:tab w:val="clear" w:pos="1440"/>
          <w:tab w:val="clear" w:pos="2160"/>
          <w:tab w:val="clear" w:pos="2880"/>
          <w:tab w:val="clear" w:pos="4680"/>
          <w:tab w:val="clear" w:pos="5400"/>
          <w:tab w:val="clear" w:pos="9000"/>
        </w:tabs>
        <w:spacing w:line="100" w:lineRule="atLeast"/>
        <w:ind w:left="1276" w:hanging="567"/>
        <w:rPr>
          <w:bCs/>
          <w:sz w:val="22"/>
          <w:szCs w:val="22"/>
        </w:rPr>
      </w:pPr>
      <w:r w:rsidRPr="00D81A28">
        <w:rPr>
          <w:bCs/>
          <w:sz w:val="22"/>
          <w:szCs w:val="22"/>
        </w:rPr>
        <w:t>Smolt trapping protocol</w:t>
      </w:r>
      <w:r w:rsidR="007D46A4">
        <w:rPr>
          <w:bCs/>
          <w:sz w:val="22"/>
          <w:szCs w:val="22"/>
        </w:rPr>
        <w:t xml:space="preserve"> to be launched at biologist’s meeting</w:t>
      </w:r>
    </w:p>
    <w:p w14:paraId="0D7FF68B" w14:textId="77777777" w:rsidR="006F49E0" w:rsidRPr="00DB6ED5" w:rsidRDefault="007D46A4" w:rsidP="00B36952">
      <w:pPr>
        <w:numPr>
          <w:ilvl w:val="0"/>
          <w:numId w:val="27"/>
        </w:numPr>
        <w:tabs>
          <w:tab w:val="clear" w:pos="720"/>
          <w:tab w:val="clear" w:pos="1440"/>
          <w:tab w:val="clear" w:pos="2160"/>
          <w:tab w:val="clear" w:pos="2880"/>
          <w:tab w:val="clear" w:pos="4680"/>
          <w:tab w:val="clear" w:pos="5400"/>
          <w:tab w:val="clear" w:pos="9000"/>
        </w:tabs>
        <w:spacing w:line="100" w:lineRule="atLeast"/>
        <w:ind w:left="1276" w:hanging="567"/>
        <w:rPr>
          <w:bCs/>
          <w:sz w:val="22"/>
          <w:szCs w:val="22"/>
        </w:rPr>
      </w:pPr>
      <w:r w:rsidRPr="00DB6ED5">
        <w:rPr>
          <w:bCs/>
          <w:sz w:val="22"/>
          <w:szCs w:val="22"/>
        </w:rPr>
        <w:t>Adult stock assessment session including s</w:t>
      </w:r>
      <w:r w:rsidR="006F49E0" w:rsidRPr="00DB6ED5">
        <w:rPr>
          <w:bCs/>
          <w:sz w:val="22"/>
          <w:szCs w:val="22"/>
        </w:rPr>
        <w:t xml:space="preserve">norkelling, fish counters, </w:t>
      </w:r>
      <w:r w:rsidR="00661A94" w:rsidRPr="00DB6ED5">
        <w:rPr>
          <w:bCs/>
          <w:sz w:val="22"/>
          <w:szCs w:val="22"/>
        </w:rPr>
        <w:t>angling effort</w:t>
      </w:r>
      <w:r w:rsidR="00DB6ED5" w:rsidRPr="00DB6ED5">
        <w:rPr>
          <w:bCs/>
          <w:sz w:val="22"/>
          <w:szCs w:val="22"/>
        </w:rPr>
        <w:t>, genetics</w:t>
      </w:r>
    </w:p>
    <w:p w14:paraId="0121F004" w14:textId="77777777" w:rsidR="00DF7E5B" w:rsidRPr="00497D84" w:rsidRDefault="00DF7E5B" w:rsidP="00DF7E5B">
      <w:pPr>
        <w:tabs>
          <w:tab w:val="clear" w:pos="720"/>
          <w:tab w:val="clear" w:pos="1440"/>
          <w:tab w:val="clear" w:pos="2160"/>
          <w:tab w:val="clear" w:pos="2880"/>
          <w:tab w:val="clear" w:pos="4680"/>
          <w:tab w:val="clear" w:pos="5400"/>
          <w:tab w:val="clear" w:pos="9000"/>
        </w:tabs>
        <w:spacing w:line="100" w:lineRule="atLeast"/>
        <w:ind w:left="709"/>
        <w:rPr>
          <w:bCs/>
          <w:sz w:val="22"/>
          <w:szCs w:val="22"/>
        </w:rPr>
      </w:pPr>
    </w:p>
    <w:p w14:paraId="0E0181CD" w14:textId="77777777" w:rsidR="00DF7E5B" w:rsidRDefault="00DF7E5B" w:rsidP="00DF7E5B">
      <w:pPr>
        <w:tabs>
          <w:tab w:val="clear" w:pos="720"/>
          <w:tab w:val="clear" w:pos="1440"/>
          <w:tab w:val="clear" w:pos="2160"/>
          <w:tab w:val="clear" w:pos="2880"/>
          <w:tab w:val="clear" w:pos="4680"/>
          <w:tab w:val="clear" w:pos="5400"/>
          <w:tab w:val="clear" w:pos="9000"/>
        </w:tabs>
        <w:spacing w:line="100" w:lineRule="atLeast"/>
        <w:ind w:left="709"/>
        <w:rPr>
          <w:bCs/>
          <w:sz w:val="22"/>
          <w:szCs w:val="22"/>
        </w:rPr>
      </w:pPr>
      <w:r>
        <w:rPr>
          <w:bCs/>
          <w:sz w:val="22"/>
          <w:szCs w:val="22"/>
        </w:rPr>
        <w:lastRenderedPageBreak/>
        <w:t>It was also felt that Pink Sal</w:t>
      </w:r>
      <w:r w:rsidR="00B36952">
        <w:rPr>
          <w:bCs/>
          <w:sz w:val="22"/>
          <w:szCs w:val="22"/>
        </w:rPr>
        <w:t>mon needed to be discussed. A</w:t>
      </w:r>
      <w:r>
        <w:rPr>
          <w:bCs/>
          <w:sz w:val="22"/>
          <w:szCs w:val="22"/>
        </w:rPr>
        <w:t xml:space="preserve"> rotating workshop session</w:t>
      </w:r>
      <w:r w:rsidR="00DB6ED5">
        <w:rPr>
          <w:bCs/>
          <w:sz w:val="22"/>
          <w:szCs w:val="22"/>
        </w:rPr>
        <w:t xml:space="preserve"> that worked very well last year should be continued. This could include a demonstration of the MSS temperature modelling, a tour of the genetics lab and perhaps a demonstration of the tri-tech fish detection system</w:t>
      </w:r>
    </w:p>
    <w:p w14:paraId="6ADD5FBA" w14:textId="77777777" w:rsidR="005920E0" w:rsidRPr="00DB6ED5" w:rsidRDefault="00DB6ED5" w:rsidP="00DB6ED5">
      <w:pPr>
        <w:tabs>
          <w:tab w:val="clear" w:pos="720"/>
          <w:tab w:val="clear" w:pos="1440"/>
          <w:tab w:val="clear" w:pos="2160"/>
          <w:tab w:val="clear" w:pos="2880"/>
          <w:tab w:val="clear" w:pos="4680"/>
          <w:tab w:val="clear" w:pos="5400"/>
          <w:tab w:val="clear" w:pos="9000"/>
        </w:tabs>
        <w:spacing w:line="100" w:lineRule="atLeast"/>
        <w:ind w:left="705"/>
        <w:rPr>
          <w:bCs/>
          <w:color w:val="C00000"/>
          <w:sz w:val="22"/>
          <w:szCs w:val="22"/>
        </w:rPr>
      </w:pPr>
      <w:r w:rsidRPr="00DB6ED5">
        <w:rPr>
          <w:bCs/>
          <w:color w:val="C00000"/>
          <w:sz w:val="22"/>
          <w:szCs w:val="22"/>
        </w:rPr>
        <w:t>ACTION: SD and JH to draw up an outline plan for the biologists’ meeting for consideration by committee by email</w:t>
      </w:r>
    </w:p>
    <w:p w14:paraId="49AE4823" w14:textId="77777777" w:rsidR="00DB6ED5" w:rsidRDefault="00DB6ED5" w:rsidP="00DB6ED5">
      <w:pPr>
        <w:tabs>
          <w:tab w:val="clear" w:pos="720"/>
          <w:tab w:val="clear" w:pos="1440"/>
          <w:tab w:val="clear" w:pos="2160"/>
          <w:tab w:val="clear" w:pos="2880"/>
          <w:tab w:val="clear" w:pos="4680"/>
          <w:tab w:val="clear" w:pos="5400"/>
          <w:tab w:val="clear" w:pos="9000"/>
        </w:tabs>
        <w:spacing w:line="100" w:lineRule="atLeast"/>
        <w:rPr>
          <w:bCs/>
          <w:i/>
          <w:sz w:val="22"/>
          <w:szCs w:val="22"/>
        </w:rPr>
      </w:pPr>
    </w:p>
    <w:p w14:paraId="3E12359D" w14:textId="77777777" w:rsidR="00DB6ED5" w:rsidRPr="00D81A28" w:rsidRDefault="00DB6ED5" w:rsidP="00DB6ED5">
      <w:pPr>
        <w:tabs>
          <w:tab w:val="clear" w:pos="720"/>
          <w:tab w:val="clear" w:pos="1440"/>
          <w:tab w:val="clear" w:pos="2160"/>
          <w:tab w:val="clear" w:pos="2880"/>
          <w:tab w:val="clear" w:pos="4680"/>
          <w:tab w:val="clear" w:pos="5400"/>
          <w:tab w:val="clear" w:pos="9000"/>
        </w:tabs>
        <w:spacing w:line="100" w:lineRule="atLeast"/>
        <w:rPr>
          <w:bCs/>
          <w:i/>
          <w:sz w:val="22"/>
          <w:szCs w:val="22"/>
        </w:rPr>
      </w:pPr>
    </w:p>
    <w:p w14:paraId="5B9FAC23" w14:textId="3778A779" w:rsidR="00E6425B" w:rsidRPr="00754B4C" w:rsidRDefault="007D27AE" w:rsidP="007D27AE">
      <w:pPr>
        <w:tabs>
          <w:tab w:val="clear" w:pos="720"/>
          <w:tab w:val="clear" w:pos="1440"/>
          <w:tab w:val="clear" w:pos="2160"/>
          <w:tab w:val="clear" w:pos="2880"/>
          <w:tab w:val="clear" w:pos="4680"/>
          <w:tab w:val="clear" w:pos="5400"/>
          <w:tab w:val="clear" w:pos="9000"/>
        </w:tabs>
        <w:spacing w:line="100" w:lineRule="atLeast"/>
        <w:rPr>
          <w:bCs/>
          <w:sz w:val="22"/>
          <w:szCs w:val="22"/>
        </w:rPr>
      </w:pPr>
      <w:r>
        <w:rPr>
          <w:b/>
          <w:bCs/>
          <w:sz w:val="22"/>
          <w:szCs w:val="22"/>
        </w:rPr>
        <w:t>8.</w:t>
      </w:r>
      <w:r>
        <w:rPr>
          <w:b/>
          <w:bCs/>
          <w:sz w:val="22"/>
          <w:szCs w:val="22"/>
        </w:rPr>
        <w:tab/>
      </w:r>
      <w:r w:rsidR="005920E0" w:rsidRPr="00754B4C">
        <w:rPr>
          <w:b/>
          <w:bCs/>
          <w:sz w:val="22"/>
          <w:szCs w:val="22"/>
        </w:rPr>
        <w:t>AOB</w:t>
      </w:r>
    </w:p>
    <w:p w14:paraId="179BAE55" w14:textId="5C0F3BA3" w:rsidR="00E6425B" w:rsidRPr="00754B4C" w:rsidRDefault="00E6425B" w:rsidP="00754B4C">
      <w:pPr>
        <w:tabs>
          <w:tab w:val="clear" w:pos="720"/>
          <w:tab w:val="clear" w:pos="1440"/>
          <w:tab w:val="clear" w:pos="2160"/>
          <w:tab w:val="clear" w:pos="2880"/>
          <w:tab w:val="clear" w:pos="4680"/>
          <w:tab w:val="clear" w:pos="5400"/>
          <w:tab w:val="clear" w:pos="9000"/>
        </w:tabs>
        <w:spacing w:line="100" w:lineRule="atLeast"/>
        <w:ind w:left="709"/>
        <w:rPr>
          <w:bCs/>
          <w:color w:val="C00000"/>
          <w:sz w:val="22"/>
          <w:szCs w:val="22"/>
        </w:rPr>
      </w:pPr>
      <w:r w:rsidRPr="00754B4C">
        <w:rPr>
          <w:bCs/>
          <w:color w:val="C00000"/>
          <w:sz w:val="22"/>
          <w:szCs w:val="22"/>
        </w:rPr>
        <w:t xml:space="preserve">ACTION: AW to </w:t>
      </w:r>
      <w:r w:rsidR="007D27AE">
        <w:rPr>
          <w:bCs/>
          <w:color w:val="C00000"/>
          <w:sz w:val="22"/>
          <w:szCs w:val="22"/>
        </w:rPr>
        <w:t>discuss</w:t>
      </w:r>
      <w:r w:rsidR="00BF1C2E">
        <w:rPr>
          <w:bCs/>
          <w:color w:val="C00000"/>
          <w:sz w:val="22"/>
          <w:szCs w:val="22"/>
        </w:rPr>
        <w:t xml:space="preserve"> the language used as disclaimers in SFCC protocols with Fish Legal. </w:t>
      </w:r>
    </w:p>
    <w:p w14:paraId="4A7BB0C5" w14:textId="77777777" w:rsidR="00754B4C" w:rsidRPr="00D81A28" w:rsidRDefault="00754B4C" w:rsidP="00754B4C">
      <w:pPr>
        <w:tabs>
          <w:tab w:val="clear" w:pos="720"/>
          <w:tab w:val="clear" w:pos="1440"/>
          <w:tab w:val="clear" w:pos="2160"/>
          <w:tab w:val="clear" w:pos="2880"/>
          <w:tab w:val="clear" w:pos="4680"/>
          <w:tab w:val="clear" w:pos="5400"/>
          <w:tab w:val="clear" w:pos="9000"/>
        </w:tabs>
        <w:spacing w:line="100" w:lineRule="atLeast"/>
        <w:rPr>
          <w:b/>
          <w:sz w:val="22"/>
          <w:szCs w:val="22"/>
        </w:rPr>
      </w:pPr>
    </w:p>
    <w:p w14:paraId="063950C2" w14:textId="77777777" w:rsidR="00754B4C" w:rsidRPr="00754B4C" w:rsidRDefault="00754B4C" w:rsidP="00754B4C">
      <w:pPr>
        <w:tabs>
          <w:tab w:val="clear" w:pos="720"/>
          <w:tab w:val="clear" w:pos="1440"/>
          <w:tab w:val="clear" w:pos="2160"/>
          <w:tab w:val="clear" w:pos="2880"/>
          <w:tab w:val="clear" w:pos="4680"/>
          <w:tab w:val="clear" w:pos="5400"/>
          <w:tab w:val="clear" w:pos="9000"/>
        </w:tabs>
        <w:spacing w:line="100" w:lineRule="atLeast"/>
        <w:ind w:left="709"/>
        <w:rPr>
          <w:b/>
          <w:sz w:val="22"/>
          <w:szCs w:val="22"/>
        </w:rPr>
      </w:pPr>
      <w:r w:rsidRPr="00754B4C">
        <w:rPr>
          <w:b/>
          <w:sz w:val="22"/>
          <w:szCs w:val="22"/>
        </w:rPr>
        <w:t>Smolt trapping manual</w:t>
      </w:r>
    </w:p>
    <w:p w14:paraId="5FDBD820" w14:textId="77777777" w:rsidR="00754B4C" w:rsidRPr="00754B4C" w:rsidRDefault="00754B4C" w:rsidP="00754B4C">
      <w:pPr>
        <w:tabs>
          <w:tab w:val="clear" w:pos="720"/>
          <w:tab w:val="clear" w:pos="1440"/>
          <w:tab w:val="clear" w:pos="2160"/>
          <w:tab w:val="clear" w:pos="2880"/>
          <w:tab w:val="clear" w:pos="4680"/>
          <w:tab w:val="clear" w:pos="5400"/>
          <w:tab w:val="clear" w:pos="9000"/>
        </w:tabs>
        <w:spacing w:line="100" w:lineRule="atLeast"/>
        <w:ind w:left="709"/>
      </w:pPr>
      <w:r>
        <w:rPr>
          <w:sz w:val="22"/>
          <w:szCs w:val="22"/>
        </w:rPr>
        <w:t>Keith Williams outlined the draft smolt trapping manua</w:t>
      </w:r>
      <w:r>
        <w:t>l for consideration of SFCC committee. Keith was commended for the work.</w:t>
      </w:r>
    </w:p>
    <w:p w14:paraId="0FFF1F91" w14:textId="77777777" w:rsidR="00754B4C" w:rsidRPr="00754B4C" w:rsidRDefault="00754B4C" w:rsidP="00754B4C">
      <w:pPr>
        <w:tabs>
          <w:tab w:val="clear" w:pos="720"/>
          <w:tab w:val="clear" w:pos="1440"/>
          <w:tab w:val="clear" w:pos="2160"/>
          <w:tab w:val="clear" w:pos="2880"/>
          <w:tab w:val="clear" w:pos="4680"/>
          <w:tab w:val="clear" w:pos="5400"/>
          <w:tab w:val="clear" w:pos="9000"/>
        </w:tabs>
        <w:spacing w:line="100" w:lineRule="atLeast"/>
        <w:ind w:left="709"/>
        <w:rPr>
          <w:bCs/>
          <w:color w:val="C00000"/>
          <w:sz w:val="22"/>
          <w:szCs w:val="22"/>
        </w:rPr>
      </w:pPr>
      <w:r w:rsidRPr="00754B4C">
        <w:rPr>
          <w:bCs/>
          <w:color w:val="C00000"/>
          <w:sz w:val="22"/>
          <w:szCs w:val="22"/>
        </w:rPr>
        <w:t>ACTION: SD to circulate smolt trapping manual to SFCC committee for feed</w:t>
      </w:r>
      <w:r w:rsidR="00B36952">
        <w:rPr>
          <w:bCs/>
          <w:color w:val="C00000"/>
          <w:sz w:val="22"/>
          <w:szCs w:val="22"/>
        </w:rPr>
        <w:t>back deadline before Christmas.</w:t>
      </w:r>
    </w:p>
    <w:p w14:paraId="496AAC48" w14:textId="77777777" w:rsidR="00754B4C" w:rsidRPr="00D81A28" w:rsidRDefault="00754B4C" w:rsidP="00754B4C">
      <w:pPr>
        <w:tabs>
          <w:tab w:val="clear" w:pos="720"/>
          <w:tab w:val="clear" w:pos="1440"/>
          <w:tab w:val="clear" w:pos="2160"/>
          <w:tab w:val="clear" w:pos="2880"/>
          <w:tab w:val="clear" w:pos="4680"/>
          <w:tab w:val="clear" w:pos="5400"/>
          <w:tab w:val="clear" w:pos="9000"/>
        </w:tabs>
        <w:spacing w:line="100" w:lineRule="atLeast"/>
        <w:rPr>
          <w:sz w:val="22"/>
          <w:szCs w:val="22"/>
        </w:rPr>
      </w:pPr>
    </w:p>
    <w:p w14:paraId="1C601F40" w14:textId="77777777" w:rsidR="00754B4C" w:rsidRPr="00754B4C" w:rsidRDefault="007758C9" w:rsidP="00754B4C">
      <w:pPr>
        <w:tabs>
          <w:tab w:val="clear" w:pos="720"/>
          <w:tab w:val="clear" w:pos="1440"/>
          <w:tab w:val="clear" w:pos="2160"/>
          <w:tab w:val="clear" w:pos="2880"/>
          <w:tab w:val="clear" w:pos="4680"/>
          <w:tab w:val="clear" w:pos="5400"/>
          <w:tab w:val="clear" w:pos="9000"/>
        </w:tabs>
        <w:spacing w:line="100" w:lineRule="atLeast"/>
        <w:ind w:left="709"/>
        <w:rPr>
          <w:b/>
          <w:sz w:val="22"/>
          <w:szCs w:val="22"/>
        </w:rPr>
      </w:pPr>
      <w:r>
        <w:rPr>
          <w:b/>
          <w:sz w:val="22"/>
          <w:szCs w:val="22"/>
        </w:rPr>
        <w:t>Invitation of non-SFCC members to committee meetings</w:t>
      </w:r>
    </w:p>
    <w:p w14:paraId="2E9B8C9A" w14:textId="4F6FD5F9" w:rsidR="00754B4C" w:rsidRPr="00DB6ED5" w:rsidRDefault="00DB6ED5" w:rsidP="00754B4C">
      <w:pPr>
        <w:tabs>
          <w:tab w:val="clear" w:pos="720"/>
          <w:tab w:val="clear" w:pos="1440"/>
          <w:tab w:val="clear" w:pos="2160"/>
          <w:tab w:val="clear" w:pos="2880"/>
          <w:tab w:val="clear" w:pos="4680"/>
          <w:tab w:val="clear" w:pos="5400"/>
          <w:tab w:val="clear" w:pos="9000"/>
        </w:tabs>
        <w:spacing w:line="100" w:lineRule="atLeast"/>
        <w:ind w:left="709"/>
        <w:rPr>
          <w:color w:val="C00000"/>
          <w:sz w:val="22"/>
          <w:szCs w:val="22"/>
        </w:rPr>
      </w:pPr>
      <w:r w:rsidRPr="00DB6ED5">
        <w:rPr>
          <w:color w:val="C00000"/>
          <w:sz w:val="22"/>
          <w:szCs w:val="22"/>
        </w:rPr>
        <w:t xml:space="preserve">ACTION: It was agreed that </w:t>
      </w:r>
      <w:r>
        <w:rPr>
          <w:color w:val="C00000"/>
          <w:sz w:val="22"/>
          <w:szCs w:val="22"/>
        </w:rPr>
        <w:t>non SFCC members</w:t>
      </w:r>
      <w:r w:rsidR="00754B4C" w:rsidRPr="00DB6ED5">
        <w:rPr>
          <w:color w:val="C00000"/>
          <w:sz w:val="22"/>
          <w:szCs w:val="22"/>
        </w:rPr>
        <w:t xml:space="preserve"> to attend by invitation </w:t>
      </w:r>
      <w:r w:rsidR="007758C9">
        <w:rPr>
          <w:color w:val="C00000"/>
          <w:sz w:val="22"/>
          <w:szCs w:val="22"/>
        </w:rPr>
        <w:t>only</w:t>
      </w:r>
      <w:r>
        <w:rPr>
          <w:color w:val="C00000"/>
          <w:sz w:val="22"/>
          <w:szCs w:val="22"/>
        </w:rPr>
        <w:t xml:space="preserve">, as per the SFCC Terms </w:t>
      </w:r>
      <w:r w:rsidR="00BF1C2E">
        <w:rPr>
          <w:color w:val="C00000"/>
          <w:sz w:val="22"/>
          <w:szCs w:val="22"/>
        </w:rPr>
        <w:t xml:space="preserve">of </w:t>
      </w:r>
      <w:r>
        <w:rPr>
          <w:color w:val="C00000"/>
          <w:sz w:val="22"/>
          <w:szCs w:val="22"/>
        </w:rPr>
        <w:t>Reference</w:t>
      </w:r>
      <w:r w:rsidR="00754B4C" w:rsidRPr="00DB6ED5">
        <w:rPr>
          <w:color w:val="C00000"/>
          <w:sz w:val="22"/>
          <w:szCs w:val="22"/>
        </w:rPr>
        <w:t>.</w:t>
      </w:r>
    </w:p>
    <w:p w14:paraId="206DCC2F" w14:textId="77777777" w:rsidR="00754B4C" w:rsidRPr="00D81A28" w:rsidRDefault="00754B4C" w:rsidP="00754B4C">
      <w:pPr>
        <w:tabs>
          <w:tab w:val="clear" w:pos="720"/>
          <w:tab w:val="clear" w:pos="1440"/>
          <w:tab w:val="clear" w:pos="2160"/>
          <w:tab w:val="clear" w:pos="2880"/>
          <w:tab w:val="clear" w:pos="4680"/>
          <w:tab w:val="clear" w:pos="5400"/>
          <w:tab w:val="clear" w:pos="9000"/>
        </w:tabs>
        <w:spacing w:line="100" w:lineRule="atLeast"/>
        <w:ind w:left="709"/>
        <w:rPr>
          <w:sz w:val="22"/>
          <w:szCs w:val="22"/>
        </w:rPr>
      </w:pPr>
    </w:p>
    <w:p w14:paraId="2F3EF18E" w14:textId="77777777" w:rsidR="00754B4C" w:rsidRPr="00754B4C" w:rsidRDefault="00754B4C" w:rsidP="00754B4C">
      <w:pPr>
        <w:tabs>
          <w:tab w:val="clear" w:pos="720"/>
          <w:tab w:val="clear" w:pos="1440"/>
          <w:tab w:val="clear" w:pos="2160"/>
          <w:tab w:val="clear" w:pos="2880"/>
          <w:tab w:val="clear" w:pos="4680"/>
          <w:tab w:val="clear" w:pos="5400"/>
          <w:tab w:val="clear" w:pos="9000"/>
        </w:tabs>
        <w:spacing w:line="100" w:lineRule="atLeast"/>
        <w:ind w:left="709"/>
        <w:rPr>
          <w:color w:val="C00000"/>
          <w:sz w:val="22"/>
          <w:szCs w:val="22"/>
        </w:rPr>
      </w:pPr>
      <w:r w:rsidRPr="00754B4C">
        <w:rPr>
          <w:color w:val="C00000"/>
          <w:sz w:val="22"/>
          <w:szCs w:val="22"/>
        </w:rPr>
        <w:t xml:space="preserve">ACTION: CC Colin Bean in to committee agenda emails. </w:t>
      </w:r>
    </w:p>
    <w:p w14:paraId="1CC59D32" w14:textId="77777777" w:rsidR="005920E0" w:rsidRPr="00D81A28" w:rsidRDefault="005920E0" w:rsidP="00754B4C">
      <w:pPr>
        <w:tabs>
          <w:tab w:val="clear" w:pos="720"/>
          <w:tab w:val="clear" w:pos="1440"/>
          <w:tab w:val="clear" w:pos="2160"/>
          <w:tab w:val="clear" w:pos="2880"/>
          <w:tab w:val="clear" w:pos="4680"/>
          <w:tab w:val="clear" w:pos="5400"/>
          <w:tab w:val="clear" w:pos="9000"/>
          <w:tab w:val="left" w:pos="2193"/>
        </w:tabs>
        <w:spacing w:line="100" w:lineRule="atLeast"/>
        <w:rPr>
          <w:b/>
          <w:bCs/>
          <w:sz w:val="22"/>
          <w:szCs w:val="22"/>
        </w:rPr>
      </w:pPr>
    </w:p>
    <w:p w14:paraId="642C3B03" w14:textId="2ABDA107" w:rsidR="005920E0" w:rsidRPr="00D81A28" w:rsidRDefault="007D27AE" w:rsidP="007D27AE">
      <w:pPr>
        <w:tabs>
          <w:tab w:val="clear" w:pos="720"/>
          <w:tab w:val="clear" w:pos="1440"/>
          <w:tab w:val="clear" w:pos="2160"/>
          <w:tab w:val="clear" w:pos="2880"/>
          <w:tab w:val="clear" w:pos="4680"/>
          <w:tab w:val="clear" w:pos="5400"/>
          <w:tab w:val="clear" w:pos="9000"/>
        </w:tabs>
        <w:spacing w:line="100" w:lineRule="atLeast"/>
        <w:rPr>
          <w:sz w:val="22"/>
          <w:szCs w:val="22"/>
        </w:rPr>
      </w:pPr>
      <w:r>
        <w:rPr>
          <w:b/>
          <w:bCs/>
          <w:sz w:val="22"/>
          <w:szCs w:val="22"/>
        </w:rPr>
        <w:t>9.</w:t>
      </w:r>
      <w:r>
        <w:rPr>
          <w:b/>
          <w:bCs/>
          <w:sz w:val="22"/>
          <w:szCs w:val="22"/>
        </w:rPr>
        <w:tab/>
      </w:r>
      <w:r w:rsidR="00661A94">
        <w:rPr>
          <w:b/>
          <w:bCs/>
          <w:sz w:val="22"/>
          <w:szCs w:val="22"/>
        </w:rPr>
        <w:t>Management Committee d</w:t>
      </w:r>
      <w:r w:rsidR="005920E0" w:rsidRPr="00D81A28">
        <w:rPr>
          <w:b/>
          <w:bCs/>
          <w:sz w:val="22"/>
          <w:szCs w:val="22"/>
        </w:rPr>
        <w:t>ates for next year</w:t>
      </w:r>
    </w:p>
    <w:p w14:paraId="0FE0D69B" w14:textId="77777777" w:rsidR="005920E0" w:rsidRPr="00D81A28" w:rsidRDefault="005920E0" w:rsidP="00754B4C">
      <w:pPr>
        <w:tabs>
          <w:tab w:val="clear" w:pos="720"/>
          <w:tab w:val="clear" w:pos="1440"/>
          <w:tab w:val="clear" w:pos="2160"/>
          <w:tab w:val="clear" w:pos="2880"/>
          <w:tab w:val="clear" w:pos="4680"/>
          <w:tab w:val="clear" w:pos="5400"/>
          <w:tab w:val="clear" w:pos="9000"/>
        </w:tabs>
        <w:spacing w:line="100" w:lineRule="atLeast"/>
        <w:ind w:left="709"/>
        <w:rPr>
          <w:bCs/>
          <w:sz w:val="22"/>
          <w:szCs w:val="22"/>
        </w:rPr>
      </w:pPr>
      <w:r w:rsidRPr="00D81A28">
        <w:rPr>
          <w:bCs/>
          <w:sz w:val="22"/>
          <w:szCs w:val="22"/>
        </w:rPr>
        <w:t>14</w:t>
      </w:r>
      <w:r w:rsidRPr="00D81A28">
        <w:rPr>
          <w:bCs/>
          <w:sz w:val="22"/>
          <w:szCs w:val="22"/>
          <w:vertAlign w:val="superscript"/>
        </w:rPr>
        <w:t>th</w:t>
      </w:r>
      <w:r w:rsidRPr="00D81A28">
        <w:rPr>
          <w:bCs/>
          <w:sz w:val="22"/>
          <w:szCs w:val="22"/>
        </w:rPr>
        <w:t xml:space="preserve"> March,  20</w:t>
      </w:r>
      <w:r w:rsidRPr="00D81A28">
        <w:rPr>
          <w:bCs/>
          <w:sz w:val="22"/>
          <w:szCs w:val="22"/>
          <w:vertAlign w:val="superscript"/>
        </w:rPr>
        <w:t>th</w:t>
      </w:r>
      <w:r w:rsidRPr="00D81A28">
        <w:rPr>
          <w:bCs/>
          <w:sz w:val="22"/>
          <w:szCs w:val="22"/>
        </w:rPr>
        <w:t xml:space="preserve"> June, 3</w:t>
      </w:r>
      <w:r w:rsidRPr="00D81A28">
        <w:rPr>
          <w:bCs/>
          <w:sz w:val="22"/>
          <w:szCs w:val="22"/>
          <w:vertAlign w:val="superscript"/>
        </w:rPr>
        <w:t>rd</w:t>
      </w:r>
      <w:r w:rsidRPr="00D81A28">
        <w:rPr>
          <w:bCs/>
          <w:sz w:val="22"/>
          <w:szCs w:val="22"/>
        </w:rPr>
        <w:t xml:space="preserve"> October, 5</w:t>
      </w:r>
      <w:r w:rsidRPr="00D81A28">
        <w:rPr>
          <w:bCs/>
          <w:sz w:val="22"/>
          <w:szCs w:val="22"/>
          <w:vertAlign w:val="superscript"/>
        </w:rPr>
        <w:t>th</w:t>
      </w:r>
      <w:r w:rsidRPr="00D81A28">
        <w:rPr>
          <w:bCs/>
          <w:sz w:val="22"/>
          <w:szCs w:val="22"/>
        </w:rPr>
        <w:t xml:space="preserve"> December</w:t>
      </w:r>
    </w:p>
    <w:p w14:paraId="3F95BD18" w14:textId="77777777" w:rsidR="0072739B" w:rsidRDefault="0072739B" w:rsidP="00754B4C">
      <w:pPr>
        <w:tabs>
          <w:tab w:val="clear" w:pos="720"/>
          <w:tab w:val="clear" w:pos="1440"/>
          <w:tab w:val="clear" w:pos="2160"/>
          <w:tab w:val="clear" w:pos="2880"/>
          <w:tab w:val="clear" w:pos="4680"/>
          <w:tab w:val="clear" w:pos="5400"/>
          <w:tab w:val="clear" w:pos="9000"/>
        </w:tabs>
        <w:spacing w:line="100" w:lineRule="atLeast"/>
        <w:ind w:left="709"/>
        <w:rPr>
          <w:bCs/>
          <w:sz w:val="22"/>
          <w:szCs w:val="22"/>
        </w:rPr>
      </w:pPr>
    </w:p>
    <w:p w14:paraId="6E8411D1" w14:textId="77777777" w:rsidR="00661A94" w:rsidRDefault="00661A94" w:rsidP="00754B4C">
      <w:pPr>
        <w:tabs>
          <w:tab w:val="clear" w:pos="720"/>
          <w:tab w:val="clear" w:pos="1440"/>
          <w:tab w:val="clear" w:pos="2160"/>
          <w:tab w:val="clear" w:pos="2880"/>
          <w:tab w:val="clear" w:pos="4680"/>
          <w:tab w:val="clear" w:pos="5400"/>
          <w:tab w:val="clear" w:pos="9000"/>
        </w:tabs>
        <w:spacing w:line="100" w:lineRule="atLeast"/>
        <w:ind w:left="709"/>
        <w:rPr>
          <w:bCs/>
          <w:sz w:val="22"/>
          <w:szCs w:val="22"/>
        </w:rPr>
      </w:pPr>
      <w:r>
        <w:rPr>
          <w:bCs/>
          <w:sz w:val="22"/>
          <w:szCs w:val="22"/>
        </w:rPr>
        <w:t>Biologists’ meeting: 7</w:t>
      </w:r>
      <w:r w:rsidRPr="00661A94">
        <w:rPr>
          <w:bCs/>
          <w:sz w:val="22"/>
          <w:szCs w:val="22"/>
          <w:vertAlign w:val="superscript"/>
        </w:rPr>
        <w:t>th</w:t>
      </w:r>
      <w:r>
        <w:rPr>
          <w:bCs/>
          <w:sz w:val="22"/>
          <w:szCs w:val="22"/>
        </w:rPr>
        <w:t xml:space="preserve"> – 8</w:t>
      </w:r>
      <w:r w:rsidRPr="00661A94">
        <w:rPr>
          <w:bCs/>
          <w:sz w:val="22"/>
          <w:szCs w:val="22"/>
          <w:vertAlign w:val="superscript"/>
        </w:rPr>
        <w:t>th</w:t>
      </w:r>
      <w:r>
        <w:rPr>
          <w:bCs/>
          <w:sz w:val="22"/>
          <w:szCs w:val="22"/>
        </w:rPr>
        <w:t xml:space="preserve"> February</w:t>
      </w:r>
    </w:p>
    <w:p w14:paraId="5BAC5F6F" w14:textId="77777777" w:rsidR="00661A94" w:rsidRPr="00D81A28" w:rsidRDefault="00661A94" w:rsidP="00754B4C">
      <w:pPr>
        <w:tabs>
          <w:tab w:val="clear" w:pos="720"/>
          <w:tab w:val="clear" w:pos="1440"/>
          <w:tab w:val="clear" w:pos="2160"/>
          <w:tab w:val="clear" w:pos="2880"/>
          <w:tab w:val="clear" w:pos="4680"/>
          <w:tab w:val="clear" w:pos="5400"/>
          <w:tab w:val="clear" w:pos="9000"/>
        </w:tabs>
        <w:spacing w:line="100" w:lineRule="atLeast"/>
        <w:ind w:left="709"/>
        <w:rPr>
          <w:bCs/>
          <w:sz w:val="22"/>
          <w:szCs w:val="22"/>
        </w:rPr>
      </w:pPr>
    </w:p>
    <w:p w14:paraId="7ED5FD5D" w14:textId="77777777" w:rsidR="0072739B" w:rsidRPr="00661A94" w:rsidRDefault="0072739B" w:rsidP="00754B4C">
      <w:pPr>
        <w:tabs>
          <w:tab w:val="clear" w:pos="720"/>
          <w:tab w:val="clear" w:pos="1440"/>
          <w:tab w:val="clear" w:pos="2160"/>
          <w:tab w:val="clear" w:pos="2880"/>
          <w:tab w:val="clear" w:pos="4680"/>
          <w:tab w:val="clear" w:pos="5400"/>
          <w:tab w:val="clear" w:pos="9000"/>
        </w:tabs>
        <w:spacing w:line="100" w:lineRule="atLeast"/>
        <w:ind w:left="709"/>
        <w:rPr>
          <w:bCs/>
          <w:color w:val="C00000"/>
          <w:sz w:val="22"/>
          <w:szCs w:val="22"/>
        </w:rPr>
      </w:pPr>
      <w:r w:rsidRPr="00661A94">
        <w:rPr>
          <w:bCs/>
          <w:color w:val="C00000"/>
          <w:sz w:val="22"/>
          <w:szCs w:val="22"/>
        </w:rPr>
        <w:t>ACTION: SD to circulate meeting dates and biologists meeting dates to membership.</w:t>
      </w:r>
    </w:p>
    <w:p w14:paraId="7265C308" w14:textId="77777777" w:rsidR="005920E0" w:rsidRPr="00754B4C" w:rsidRDefault="0072739B" w:rsidP="00754B4C">
      <w:pPr>
        <w:tabs>
          <w:tab w:val="clear" w:pos="720"/>
          <w:tab w:val="clear" w:pos="1440"/>
          <w:tab w:val="clear" w:pos="2160"/>
          <w:tab w:val="clear" w:pos="2880"/>
          <w:tab w:val="clear" w:pos="4680"/>
          <w:tab w:val="clear" w:pos="5400"/>
          <w:tab w:val="clear" w:pos="9000"/>
        </w:tabs>
        <w:spacing w:line="100" w:lineRule="atLeast"/>
        <w:ind w:left="709"/>
        <w:rPr>
          <w:color w:val="C00000"/>
          <w:sz w:val="22"/>
          <w:szCs w:val="22"/>
        </w:rPr>
      </w:pPr>
      <w:r w:rsidRPr="00661A94">
        <w:rPr>
          <w:color w:val="C00000"/>
          <w:sz w:val="22"/>
          <w:szCs w:val="22"/>
        </w:rPr>
        <w:t xml:space="preserve">ACTION: </w:t>
      </w:r>
      <w:r w:rsidR="00661A94" w:rsidRPr="00661A94">
        <w:rPr>
          <w:color w:val="C00000"/>
          <w:sz w:val="22"/>
          <w:szCs w:val="22"/>
        </w:rPr>
        <w:t>SD to i</w:t>
      </w:r>
      <w:r w:rsidRPr="00661A94">
        <w:rPr>
          <w:color w:val="C00000"/>
          <w:sz w:val="22"/>
          <w:szCs w:val="22"/>
        </w:rPr>
        <w:t xml:space="preserve">nvoice SEPA early for </w:t>
      </w:r>
      <w:r w:rsidR="00661A94" w:rsidRPr="00661A94">
        <w:rPr>
          <w:color w:val="C00000"/>
          <w:sz w:val="22"/>
          <w:szCs w:val="22"/>
        </w:rPr>
        <w:t xml:space="preserve">SFCC </w:t>
      </w:r>
      <w:r w:rsidRPr="00661A94">
        <w:rPr>
          <w:color w:val="C00000"/>
          <w:sz w:val="22"/>
          <w:szCs w:val="22"/>
        </w:rPr>
        <w:t>subscription</w:t>
      </w:r>
      <w:r w:rsidR="00661A94" w:rsidRPr="00661A94">
        <w:rPr>
          <w:color w:val="C00000"/>
          <w:sz w:val="22"/>
          <w:szCs w:val="22"/>
        </w:rPr>
        <w:t>.</w:t>
      </w:r>
    </w:p>
    <w:p w14:paraId="44F7F9A0" w14:textId="77777777" w:rsidR="00D70E74" w:rsidRPr="00754B4C" w:rsidRDefault="00D70E74">
      <w:pPr>
        <w:tabs>
          <w:tab w:val="clear" w:pos="720"/>
          <w:tab w:val="clear" w:pos="1440"/>
          <w:tab w:val="clear" w:pos="2160"/>
          <w:tab w:val="clear" w:pos="2880"/>
          <w:tab w:val="clear" w:pos="4680"/>
          <w:tab w:val="clear" w:pos="5400"/>
          <w:tab w:val="clear" w:pos="9000"/>
        </w:tabs>
        <w:spacing w:line="100" w:lineRule="atLeast"/>
        <w:ind w:left="709"/>
        <w:rPr>
          <w:color w:val="C00000"/>
          <w:sz w:val="22"/>
          <w:szCs w:val="22"/>
        </w:rPr>
      </w:pPr>
    </w:p>
    <w:sectPr w:rsidR="00D70E74" w:rsidRPr="00754B4C" w:rsidSect="00D41F9E">
      <w:pgSz w:w="11906" w:h="16838"/>
      <w:pgMar w:top="1134" w:right="991" w:bottom="851" w:left="1134" w:header="720" w:footer="720" w:gutter="0"/>
      <w:cols w:space="720"/>
      <w:docGrid w:linePitch="24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B284D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342E3ED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2"/>
    <w:multiLevelType w:val="singleLevel"/>
    <w:tmpl w:val="00000002"/>
    <w:name w:val="WW8Num16"/>
    <w:lvl w:ilvl="0">
      <w:start w:val="1"/>
      <w:numFmt w:val="bullet"/>
      <w:lvlText w:val=""/>
      <w:lvlJc w:val="left"/>
      <w:pPr>
        <w:tabs>
          <w:tab w:val="num" w:pos="0"/>
        </w:tabs>
        <w:ind w:left="1440" w:hanging="360"/>
      </w:pPr>
      <w:rPr>
        <w:rFonts w:ascii="Symbol" w:hAnsi="Symbol" w:cs="Symbol"/>
      </w:rPr>
    </w:lvl>
  </w:abstractNum>
  <w:abstractNum w:abstractNumId="3"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71B48BC"/>
    <w:multiLevelType w:val="hybridMultilevel"/>
    <w:tmpl w:val="22AA3A8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0D856C56"/>
    <w:multiLevelType w:val="hybridMultilevel"/>
    <w:tmpl w:val="EDD0CA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0732F9E"/>
    <w:multiLevelType w:val="hybridMultilevel"/>
    <w:tmpl w:val="DB7EF76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21379A4"/>
    <w:multiLevelType w:val="hybridMultilevel"/>
    <w:tmpl w:val="D590B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E85ABC"/>
    <w:multiLevelType w:val="multilevel"/>
    <w:tmpl w:val="342E3ED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32EA6C3A"/>
    <w:multiLevelType w:val="hybridMultilevel"/>
    <w:tmpl w:val="CD54C724"/>
    <w:lvl w:ilvl="0" w:tplc="BD3E911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335F0EDB"/>
    <w:multiLevelType w:val="hybridMultilevel"/>
    <w:tmpl w:val="564C0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314C27"/>
    <w:multiLevelType w:val="hybridMultilevel"/>
    <w:tmpl w:val="6FF46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6D64E4"/>
    <w:multiLevelType w:val="hybridMultilevel"/>
    <w:tmpl w:val="0A7A4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A668F0"/>
    <w:multiLevelType w:val="hybridMultilevel"/>
    <w:tmpl w:val="121AC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454016"/>
    <w:multiLevelType w:val="hybridMultilevel"/>
    <w:tmpl w:val="BB26483C"/>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5" w15:restartNumberingAfterBreak="0">
    <w:nsid w:val="4D115397"/>
    <w:multiLevelType w:val="hybridMultilevel"/>
    <w:tmpl w:val="47201414"/>
    <w:lvl w:ilvl="0" w:tplc="69FA01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EB12DED"/>
    <w:multiLevelType w:val="hybridMultilevel"/>
    <w:tmpl w:val="48EE2E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FC7A08"/>
    <w:multiLevelType w:val="hybridMultilevel"/>
    <w:tmpl w:val="D05A8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120560"/>
    <w:multiLevelType w:val="hybridMultilevel"/>
    <w:tmpl w:val="D42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CB1F93"/>
    <w:multiLevelType w:val="hybridMultilevel"/>
    <w:tmpl w:val="F3300ED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D1B13CF"/>
    <w:multiLevelType w:val="hybridMultilevel"/>
    <w:tmpl w:val="6994E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DA7C5E"/>
    <w:multiLevelType w:val="hybridMultilevel"/>
    <w:tmpl w:val="F34654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0317764"/>
    <w:multiLevelType w:val="hybridMultilevel"/>
    <w:tmpl w:val="114A9D5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3E8173A"/>
    <w:multiLevelType w:val="hybridMultilevel"/>
    <w:tmpl w:val="8C3E9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233D25"/>
    <w:multiLevelType w:val="hybridMultilevel"/>
    <w:tmpl w:val="46301E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CEA0BA4"/>
    <w:multiLevelType w:val="hybridMultilevel"/>
    <w:tmpl w:val="902C5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960FBD"/>
    <w:multiLevelType w:val="hybridMultilevel"/>
    <w:tmpl w:val="0C8A50C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E0D0873"/>
    <w:multiLevelType w:val="hybridMultilevel"/>
    <w:tmpl w:val="B9FA438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6"/>
  </w:num>
  <w:num w:numId="6">
    <w:abstractNumId w:val="16"/>
  </w:num>
  <w:num w:numId="7">
    <w:abstractNumId w:val="14"/>
  </w:num>
  <w:num w:numId="8">
    <w:abstractNumId w:val="17"/>
  </w:num>
  <w:num w:numId="9">
    <w:abstractNumId w:val="26"/>
  </w:num>
  <w:num w:numId="10">
    <w:abstractNumId w:val="7"/>
  </w:num>
  <w:num w:numId="11">
    <w:abstractNumId w:val="13"/>
  </w:num>
  <w:num w:numId="12">
    <w:abstractNumId w:val="20"/>
  </w:num>
  <w:num w:numId="13">
    <w:abstractNumId w:val="12"/>
  </w:num>
  <w:num w:numId="14">
    <w:abstractNumId w:val="10"/>
  </w:num>
  <w:num w:numId="15">
    <w:abstractNumId w:val="18"/>
  </w:num>
  <w:num w:numId="16">
    <w:abstractNumId w:val="23"/>
  </w:num>
  <w:num w:numId="17">
    <w:abstractNumId w:val="11"/>
  </w:num>
  <w:num w:numId="18">
    <w:abstractNumId w:val="9"/>
  </w:num>
  <w:num w:numId="19">
    <w:abstractNumId w:val="15"/>
  </w:num>
  <w:num w:numId="20">
    <w:abstractNumId w:val="25"/>
  </w:num>
  <w:num w:numId="21">
    <w:abstractNumId w:val="21"/>
  </w:num>
  <w:num w:numId="22">
    <w:abstractNumId w:val="8"/>
  </w:num>
  <w:num w:numId="23">
    <w:abstractNumId w:val="22"/>
  </w:num>
  <w:num w:numId="24">
    <w:abstractNumId w:val="19"/>
  </w:num>
  <w:num w:numId="25">
    <w:abstractNumId w:val="24"/>
  </w:num>
  <w:num w:numId="26">
    <w:abstractNumId w:val="5"/>
  </w:num>
  <w:num w:numId="27">
    <w:abstractNumId w:val="4"/>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590"/>
    <w:rsid w:val="00004557"/>
    <w:rsid w:val="00005EE5"/>
    <w:rsid w:val="00033631"/>
    <w:rsid w:val="00042009"/>
    <w:rsid w:val="00046761"/>
    <w:rsid w:val="00046E99"/>
    <w:rsid w:val="00053FBD"/>
    <w:rsid w:val="0005793B"/>
    <w:rsid w:val="00067B0D"/>
    <w:rsid w:val="00090D6B"/>
    <w:rsid w:val="00093863"/>
    <w:rsid w:val="000945F7"/>
    <w:rsid w:val="000A1626"/>
    <w:rsid w:val="000A1A7D"/>
    <w:rsid w:val="00104C15"/>
    <w:rsid w:val="001278D9"/>
    <w:rsid w:val="001400EA"/>
    <w:rsid w:val="00160B62"/>
    <w:rsid w:val="00177951"/>
    <w:rsid w:val="001915AE"/>
    <w:rsid w:val="001A4E15"/>
    <w:rsid w:val="001A56D1"/>
    <w:rsid w:val="001B6CF0"/>
    <w:rsid w:val="001C16E9"/>
    <w:rsid w:val="001C3E8D"/>
    <w:rsid w:val="001C7B68"/>
    <w:rsid w:val="001D503C"/>
    <w:rsid w:val="001F202D"/>
    <w:rsid w:val="00212C0E"/>
    <w:rsid w:val="00225D0E"/>
    <w:rsid w:val="00230DCD"/>
    <w:rsid w:val="002371A0"/>
    <w:rsid w:val="00245DBC"/>
    <w:rsid w:val="002560FD"/>
    <w:rsid w:val="00267480"/>
    <w:rsid w:val="0029098F"/>
    <w:rsid w:val="002A57D0"/>
    <w:rsid w:val="002B1852"/>
    <w:rsid w:val="002B348A"/>
    <w:rsid w:val="002C297A"/>
    <w:rsid w:val="002D603B"/>
    <w:rsid w:val="00305B92"/>
    <w:rsid w:val="00306F67"/>
    <w:rsid w:val="00346A52"/>
    <w:rsid w:val="003470DC"/>
    <w:rsid w:val="003534F1"/>
    <w:rsid w:val="003729B7"/>
    <w:rsid w:val="00374E99"/>
    <w:rsid w:val="0037665D"/>
    <w:rsid w:val="003940CA"/>
    <w:rsid w:val="00397148"/>
    <w:rsid w:val="003A713A"/>
    <w:rsid w:val="003C4CB3"/>
    <w:rsid w:val="003D325B"/>
    <w:rsid w:val="003E47C6"/>
    <w:rsid w:val="003F1999"/>
    <w:rsid w:val="00400995"/>
    <w:rsid w:val="00444ED6"/>
    <w:rsid w:val="00455861"/>
    <w:rsid w:val="004636A5"/>
    <w:rsid w:val="004638DA"/>
    <w:rsid w:val="00474590"/>
    <w:rsid w:val="00497D84"/>
    <w:rsid w:val="00497DBE"/>
    <w:rsid w:val="004B27D6"/>
    <w:rsid w:val="004C2833"/>
    <w:rsid w:val="004E08CB"/>
    <w:rsid w:val="004E7E9F"/>
    <w:rsid w:val="0050343F"/>
    <w:rsid w:val="00506959"/>
    <w:rsid w:val="00516AB2"/>
    <w:rsid w:val="005737BC"/>
    <w:rsid w:val="00575C47"/>
    <w:rsid w:val="005767F2"/>
    <w:rsid w:val="005920E0"/>
    <w:rsid w:val="0059285C"/>
    <w:rsid w:val="00597C6B"/>
    <w:rsid w:val="005A0DDC"/>
    <w:rsid w:val="005A5739"/>
    <w:rsid w:val="005C178D"/>
    <w:rsid w:val="005C74E8"/>
    <w:rsid w:val="005F4754"/>
    <w:rsid w:val="00604434"/>
    <w:rsid w:val="0060502A"/>
    <w:rsid w:val="00612014"/>
    <w:rsid w:val="006150E4"/>
    <w:rsid w:val="006322CA"/>
    <w:rsid w:val="00636316"/>
    <w:rsid w:val="0065557D"/>
    <w:rsid w:val="00655C35"/>
    <w:rsid w:val="00660CAB"/>
    <w:rsid w:val="00661A94"/>
    <w:rsid w:val="00671CB0"/>
    <w:rsid w:val="00692025"/>
    <w:rsid w:val="006D5089"/>
    <w:rsid w:val="006D6600"/>
    <w:rsid w:val="006F49E0"/>
    <w:rsid w:val="00700F6C"/>
    <w:rsid w:val="007145B4"/>
    <w:rsid w:val="0072739B"/>
    <w:rsid w:val="00737B25"/>
    <w:rsid w:val="00744823"/>
    <w:rsid w:val="00754B4C"/>
    <w:rsid w:val="0077281F"/>
    <w:rsid w:val="007758C9"/>
    <w:rsid w:val="00792203"/>
    <w:rsid w:val="00795743"/>
    <w:rsid w:val="007A44BB"/>
    <w:rsid w:val="007C41EE"/>
    <w:rsid w:val="007D27AE"/>
    <w:rsid w:val="007D46A4"/>
    <w:rsid w:val="00801C25"/>
    <w:rsid w:val="00815AD0"/>
    <w:rsid w:val="00826BAE"/>
    <w:rsid w:val="00834072"/>
    <w:rsid w:val="00840857"/>
    <w:rsid w:val="00844F50"/>
    <w:rsid w:val="0085217F"/>
    <w:rsid w:val="008716E0"/>
    <w:rsid w:val="00872F39"/>
    <w:rsid w:val="0087712E"/>
    <w:rsid w:val="00893B08"/>
    <w:rsid w:val="00897276"/>
    <w:rsid w:val="008A4257"/>
    <w:rsid w:val="008A72F7"/>
    <w:rsid w:val="008B4A38"/>
    <w:rsid w:val="008E1E4C"/>
    <w:rsid w:val="009071D5"/>
    <w:rsid w:val="00907907"/>
    <w:rsid w:val="00915A12"/>
    <w:rsid w:val="00936A99"/>
    <w:rsid w:val="009406E0"/>
    <w:rsid w:val="00942895"/>
    <w:rsid w:val="00947127"/>
    <w:rsid w:val="00956F8F"/>
    <w:rsid w:val="00957D65"/>
    <w:rsid w:val="00965C66"/>
    <w:rsid w:val="009672E8"/>
    <w:rsid w:val="00981678"/>
    <w:rsid w:val="00996258"/>
    <w:rsid w:val="009B16C5"/>
    <w:rsid w:val="009D2147"/>
    <w:rsid w:val="009D2347"/>
    <w:rsid w:val="00A0444B"/>
    <w:rsid w:val="00A06045"/>
    <w:rsid w:val="00A132D3"/>
    <w:rsid w:val="00A400FC"/>
    <w:rsid w:val="00A447D8"/>
    <w:rsid w:val="00AA5D63"/>
    <w:rsid w:val="00AB3F71"/>
    <w:rsid w:val="00AF549F"/>
    <w:rsid w:val="00AF7340"/>
    <w:rsid w:val="00B005F3"/>
    <w:rsid w:val="00B05459"/>
    <w:rsid w:val="00B21523"/>
    <w:rsid w:val="00B30606"/>
    <w:rsid w:val="00B36952"/>
    <w:rsid w:val="00B521A7"/>
    <w:rsid w:val="00B62D2A"/>
    <w:rsid w:val="00B83AED"/>
    <w:rsid w:val="00BA4776"/>
    <w:rsid w:val="00BB6B79"/>
    <w:rsid w:val="00BD2A50"/>
    <w:rsid w:val="00BD507B"/>
    <w:rsid w:val="00BD5098"/>
    <w:rsid w:val="00BE70A5"/>
    <w:rsid w:val="00BF0618"/>
    <w:rsid w:val="00BF1C2E"/>
    <w:rsid w:val="00C03F25"/>
    <w:rsid w:val="00C23256"/>
    <w:rsid w:val="00C23D4E"/>
    <w:rsid w:val="00C36F42"/>
    <w:rsid w:val="00C63086"/>
    <w:rsid w:val="00C63CC6"/>
    <w:rsid w:val="00C80D6A"/>
    <w:rsid w:val="00C94BB9"/>
    <w:rsid w:val="00CA742E"/>
    <w:rsid w:val="00CB12C3"/>
    <w:rsid w:val="00CB718C"/>
    <w:rsid w:val="00CB7578"/>
    <w:rsid w:val="00CD19B6"/>
    <w:rsid w:val="00CD5557"/>
    <w:rsid w:val="00CE6BEC"/>
    <w:rsid w:val="00CF0844"/>
    <w:rsid w:val="00CF1C1A"/>
    <w:rsid w:val="00D0034D"/>
    <w:rsid w:val="00D06F84"/>
    <w:rsid w:val="00D1423C"/>
    <w:rsid w:val="00D21712"/>
    <w:rsid w:val="00D219FB"/>
    <w:rsid w:val="00D275BF"/>
    <w:rsid w:val="00D35E1D"/>
    <w:rsid w:val="00D40626"/>
    <w:rsid w:val="00D41F9E"/>
    <w:rsid w:val="00D435EC"/>
    <w:rsid w:val="00D513F4"/>
    <w:rsid w:val="00D544C4"/>
    <w:rsid w:val="00D55937"/>
    <w:rsid w:val="00D64C14"/>
    <w:rsid w:val="00D70E74"/>
    <w:rsid w:val="00D8056A"/>
    <w:rsid w:val="00D81A28"/>
    <w:rsid w:val="00D8571D"/>
    <w:rsid w:val="00D9479F"/>
    <w:rsid w:val="00D972A8"/>
    <w:rsid w:val="00DA2787"/>
    <w:rsid w:val="00DA45B4"/>
    <w:rsid w:val="00DB6ED5"/>
    <w:rsid w:val="00DD045F"/>
    <w:rsid w:val="00DF7E5B"/>
    <w:rsid w:val="00E34CFC"/>
    <w:rsid w:val="00E54744"/>
    <w:rsid w:val="00E6425B"/>
    <w:rsid w:val="00E7392F"/>
    <w:rsid w:val="00E74EFC"/>
    <w:rsid w:val="00E75ABF"/>
    <w:rsid w:val="00E777F8"/>
    <w:rsid w:val="00E778CF"/>
    <w:rsid w:val="00EA09B4"/>
    <w:rsid w:val="00EA5A28"/>
    <w:rsid w:val="00EB43AB"/>
    <w:rsid w:val="00EB5F57"/>
    <w:rsid w:val="00EC4930"/>
    <w:rsid w:val="00EC6E57"/>
    <w:rsid w:val="00ED2EB6"/>
    <w:rsid w:val="00EF50F3"/>
    <w:rsid w:val="00EF54A7"/>
    <w:rsid w:val="00F247B5"/>
    <w:rsid w:val="00F34DD0"/>
    <w:rsid w:val="00F6231C"/>
    <w:rsid w:val="00F6633D"/>
    <w:rsid w:val="00F72DCC"/>
    <w:rsid w:val="00F84F7F"/>
    <w:rsid w:val="00F85618"/>
    <w:rsid w:val="00F85B46"/>
    <w:rsid w:val="00F965A3"/>
    <w:rsid w:val="00FB4780"/>
    <w:rsid w:val="00FB49D7"/>
    <w:rsid w:val="00FE1512"/>
    <w:rsid w:val="00FE586E"/>
    <w:rsid w:val="00FF7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AE3B36A"/>
  <w15:chartTrackingRefBased/>
  <w15:docId w15:val="{D3B2B613-18E0-40AB-95F4-47701550F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20"/>
        <w:tab w:val="left" w:pos="1440"/>
        <w:tab w:val="left" w:pos="2160"/>
        <w:tab w:val="left" w:pos="2880"/>
        <w:tab w:val="left" w:pos="4680"/>
        <w:tab w:val="left" w:pos="5400"/>
        <w:tab w:val="right" w:pos="9000"/>
      </w:tabs>
      <w:suppressAutoHyphens/>
      <w:spacing w:line="240" w:lineRule="atLeast"/>
    </w:pPr>
    <w:rPr>
      <w:rFonts w:ascii="Arial" w:hAnsi="Arial" w:cs="Arial"/>
      <w:kern w:val="1"/>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4z0">
    <w:name w:val="WW8Num4z0"/>
    <w:rPr>
      <w:rFonts w:ascii="Symbol" w:hAnsi="Symbol" w:cs="OpenSymbol"/>
    </w:rPr>
  </w:style>
  <w:style w:type="character" w:customStyle="1" w:styleId="WW8Num5z0">
    <w:name w:val="WW8Num5z0"/>
    <w:rPr>
      <w:rFonts w:ascii="Symbol" w:hAnsi="Symbol" w:cs="OpenSymbol"/>
    </w:rPr>
  </w:style>
  <w:style w:type="character" w:customStyle="1" w:styleId="WW8Num6z0">
    <w:name w:val="WW8Num6z0"/>
    <w:rPr>
      <w:rFonts w:ascii="Symbol" w:hAnsi="Symbol" w:cs="OpenSymbol"/>
    </w:rPr>
  </w:style>
  <w:style w:type="character" w:customStyle="1" w:styleId="WW8Num7z0">
    <w:name w:val="WW8Num7z0"/>
    <w:rPr>
      <w:rFonts w:ascii="Symbol" w:hAnsi="Symbol" w:cs="OpenSymbol"/>
    </w:rPr>
  </w:style>
  <w:style w:type="character" w:customStyle="1" w:styleId="WW8Num8z0">
    <w:name w:val="WW8Num8z0"/>
    <w:rPr>
      <w:rFonts w:ascii="Symbol" w:hAnsi="Symbol" w:cs="OpenSymbol"/>
    </w:rPr>
  </w:style>
  <w:style w:type="character" w:customStyle="1" w:styleId="WW8Num9z0">
    <w:name w:val="WW8Num9z0"/>
    <w:rPr>
      <w:rFonts w:ascii="Symbol" w:hAnsi="Symbol" w:cs="Open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styleId="DefaultParagraphFont0">
    <w:name w:val="Default Paragraph Font"/>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DefaultParagraphFont">
    <w:name w:val="WW-Default Paragraph Font"/>
  </w:style>
  <w:style w:type="character" w:customStyle="1" w:styleId="Bullets">
    <w:name w:val="Bullets"/>
    <w:rPr>
      <w:rFonts w:ascii="OpenSymbol" w:eastAsia="OpenSymbol" w:hAnsi="OpenSymbol" w:cs="OpenSymbol"/>
    </w:rPr>
  </w:style>
  <w:style w:type="character" w:styleId="CommentReference">
    <w:name w:val="annotation reference"/>
    <w:rPr>
      <w:sz w:val="16"/>
      <w:szCs w:val="16"/>
    </w:rPr>
  </w:style>
  <w:style w:type="character" w:customStyle="1" w:styleId="CommentTextChar">
    <w:name w:val="Comment Text Char"/>
    <w:rPr>
      <w:rFonts w:ascii="Arial" w:hAnsi="Arial" w:cs="Arial"/>
      <w:kern w:val="1"/>
    </w:rPr>
  </w:style>
  <w:style w:type="character" w:customStyle="1" w:styleId="CommentSubjectChar">
    <w:name w:val="Comment Subject Char"/>
    <w:rPr>
      <w:rFonts w:ascii="Arial" w:hAnsi="Arial" w:cs="Arial"/>
      <w:b/>
      <w:bCs/>
      <w:kern w:val="1"/>
    </w:rPr>
  </w:style>
  <w:style w:type="character" w:customStyle="1" w:styleId="BalloonTextChar">
    <w:name w:val="Balloon Text Char"/>
    <w:rPr>
      <w:rFonts w:ascii="Tahoma" w:hAnsi="Tahoma" w:cs="Tahoma"/>
      <w:kern w:val="1"/>
      <w:sz w:val="16"/>
      <w:szCs w:val="16"/>
    </w:rPr>
  </w:style>
  <w:style w:type="paragraph" w:customStyle="1" w:styleId="Heading">
    <w:name w:val="Heading"/>
    <w:basedOn w:val="Normal"/>
    <w:next w:val="BodyText"/>
    <w:pPr>
      <w:keepNext/>
      <w:spacing w:before="240" w:after="120"/>
    </w:pPr>
    <w:rPr>
      <w:rFonts w:eastAsia="SimSun"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MediumGrid1-Accent2">
    <w:name w:val="Medium Grid 1 Accent 2"/>
    <w:basedOn w:val="Normal"/>
    <w:qFormat/>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pPr>
      <w:spacing w:line="240" w:lineRule="auto"/>
    </w:pPr>
    <w:rPr>
      <w:rFonts w:ascii="Tahoma" w:hAnsi="Tahoma" w:cs="Tahoma"/>
      <w:sz w:val="16"/>
      <w:szCs w:val="16"/>
    </w:rPr>
  </w:style>
  <w:style w:type="paragraph" w:styleId="ListParagraph">
    <w:name w:val="List Paragraph"/>
    <w:basedOn w:val="Normal"/>
    <w:uiPriority w:val="34"/>
    <w:qFormat/>
    <w:rsid w:val="0005793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1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5A75843429AF459AEA57127447C3FD" ma:contentTypeVersion="8" ma:contentTypeDescription="Create a new document." ma:contentTypeScope="" ma:versionID="ada485563459d16dcf8cfe3502f3e37d">
  <xsd:schema xmlns:xsd="http://www.w3.org/2001/XMLSchema" xmlns:xs="http://www.w3.org/2001/XMLSchema" xmlns:p="http://schemas.microsoft.com/office/2006/metadata/properties" xmlns:ns2="e875fc8b-d375-4aaf-9888-1a86d156e30f" targetNamespace="http://schemas.microsoft.com/office/2006/metadata/properties" ma:root="true" ma:fieldsID="ed4d181bf9bd03a1df24ac48b7629d70" ns2:_="">
    <xsd:import namespace="e875fc8b-d375-4aaf-9888-1a86d156e3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75fc8b-d375-4aaf-9888-1a86d156e3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2E33-AA04-41A5-A2D4-DAA12AD36D1F}">
  <ds:schemaRefs>
    <ds:schemaRef ds:uri="http://schemas.microsoft.com/sharepoint/v3/contenttype/forms"/>
  </ds:schemaRefs>
</ds:datastoreItem>
</file>

<file path=customXml/itemProps2.xml><?xml version="1.0" encoding="utf-8"?>
<ds:datastoreItem xmlns:ds="http://schemas.openxmlformats.org/officeDocument/2006/customXml" ds:itemID="{9F679688-55F3-4DF8-80EA-8010CD3491F4}"/>
</file>

<file path=customXml/itemProps3.xml><?xml version="1.0" encoding="utf-8"?>
<ds:datastoreItem xmlns:ds="http://schemas.openxmlformats.org/officeDocument/2006/customXml" ds:itemID="{4ACCD157-68F9-438D-A4D8-3DA0926E53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C25244-3466-4B2A-9026-D1EC9AAA4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1567</Words>
  <Characters>8935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Dugan</dc:creator>
  <cp:keywords/>
  <cp:lastModifiedBy>James Hunt</cp:lastModifiedBy>
  <cp:revision>3</cp:revision>
  <cp:lastPrinted>2015-04-01T09:50:00Z</cp:lastPrinted>
  <dcterms:created xsi:type="dcterms:W3CDTF">2017-12-15T15:04:00Z</dcterms:created>
  <dcterms:modified xsi:type="dcterms:W3CDTF">2017-12-15T15:10:00Z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0x010100A85A75843429AF459AEA57127447C3FD</vt:lpwstr>
  </property>
</Properties>
</file>